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3C" w:rsidRPr="001F10B9" w:rsidRDefault="006E613C" w:rsidP="006E613C">
      <w:pPr>
        <w:pStyle w:val="NormalWeb"/>
        <w:numPr>
          <w:ilvl w:val="0"/>
          <w:numId w:val="1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32"/>
          <w:szCs w:val="32"/>
          <w:u w:val="single"/>
          <w:rtl/>
        </w:rPr>
        <w:t>فكرة موجزة عن قسم رياض الأطفال</w:t>
      </w:r>
      <w:r w:rsidRPr="006E613C">
        <w:rPr>
          <w:rFonts w:ascii="Simplified Arabic" w:hAnsi="Simplified Arabic" w:cs="Simplified Arabic"/>
          <w:b/>
          <w:bCs/>
          <w:color w:val="4B4B4B"/>
          <w:sz w:val="32"/>
          <w:szCs w:val="32"/>
        </w:rPr>
        <w:br/>
      </w:r>
      <w:r w:rsidRPr="006E613C">
        <w:rPr>
          <w:rFonts w:ascii="Simplified Arabic" w:hAnsi="Simplified Arabic" w:cs="Simplified Arabic"/>
          <w:color w:val="4B4B4B"/>
          <w:sz w:val="28"/>
          <w:szCs w:val="28"/>
        </w:rPr>
        <w:t xml:space="preserve">-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يتكون قسم رياض الأطفال من رئيس القسم وثلاثة من الأعضاء</w:t>
      </w:r>
      <w:r w:rsidR="009B7064"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>.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br/>
        <w:t xml:space="preserve">-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تنحصر مسؤولية قسم رياض الأطفال بمتابعة رياض الاطفال في العاصمة ادارياً أي بإصدار الرخص السنوية لها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>.</w:t>
      </w:r>
    </w:p>
    <w:p w:rsidR="006E613C" w:rsidRPr="001F10B9" w:rsidRDefault="006E613C" w:rsidP="006E613C">
      <w:pPr>
        <w:pStyle w:val="NormalWeb"/>
        <w:numPr>
          <w:ilvl w:val="0"/>
          <w:numId w:val="1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  <w:u w:val="single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u w:val="single"/>
          <w:rtl/>
        </w:rPr>
        <w:t>مهام قسم رياض الأطفال</w:t>
      </w:r>
    </w:p>
    <w:p w:rsidR="006E613C" w:rsidRPr="001F10B9" w:rsidRDefault="006E613C" w:rsidP="006E613C">
      <w:pPr>
        <w:pStyle w:val="NormalWeb"/>
        <w:numPr>
          <w:ilvl w:val="0"/>
          <w:numId w:val="2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 xml:space="preserve">اصدار رخص سنوية لرياض الأطفال تتضمن </w:t>
      </w:r>
      <w:bookmarkStart w:id="0" w:name="_GoBack"/>
      <w:bookmarkEnd w:id="0"/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تحرير وصولات مالية رسوم لتجديد الرخص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</w:t>
      </w:r>
    </w:p>
    <w:p w:rsidR="006E613C" w:rsidRPr="001F10B9" w:rsidRDefault="006E613C" w:rsidP="006E613C">
      <w:pPr>
        <w:pStyle w:val="NormalWeb"/>
        <w:numPr>
          <w:ilvl w:val="0"/>
          <w:numId w:val="2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إعداد سلبيات للرياض بناءً على الزيارات</w:t>
      </w:r>
      <w:r w:rsidRPr="001F10B9">
        <w:rPr>
          <w:rFonts w:ascii="Simplified Arabic" w:hAnsi="Simplified Arabic" w:cs="Simplified Arabic" w:hint="cs"/>
          <w:b/>
          <w:bCs/>
          <w:color w:val="4B4B4B"/>
          <w:sz w:val="28"/>
          <w:szCs w:val="28"/>
          <w:rtl/>
        </w:rPr>
        <w:t xml:space="preserve"> </w:t>
      </w:r>
      <w:r w:rsidRPr="001F10B9">
        <w:rPr>
          <w:rFonts w:ascii="Simplified Arabic" w:hAnsi="Simplified Arabic" w:cs="Simplified Arabic" w:hint="cs"/>
          <w:b/>
          <w:bCs/>
          <w:color w:val="4B4B4B"/>
          <w:sz w:val="28"/>
          <w:szCs w:val="28"/>
          <w:rtl/>
          <w:lang w:bidi="ar-JO"/>
        </w:rPr>
        <w:t>الميدانية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</w:t>
      </w:r>
    </w:p>
    <w:p w:rsidR="006E613C" w:rsidRPr="001F10B9" w:rsidRDefault="006E613C" w:rsidP="006E613C">
      <w:pPr>
        <w:pStyle w:val="NormalWeb"/>
        <w:numPr>
          <w:ilvl w:val="0"/>
          <w:numId w:val="2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 w:hint="cs"/>
          <w:b/>
          <w:bCs/>
          <w:color w:val="4B4B4B"/>
          <w:sz w:val="28"/>
          <w:szCs w:val="28"/>
          <w:rtl/>
          <w:lang w:bidi="ar-JO"/>
        </w:rPr>
        <w:t>إ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عداد الإنذارات للرياض بناءً على الزيارات في العاصمة والمحافظ</w:t>
      </w:r>
      <w:r w:rsidRPr="001F10B9">
        <w:rPr>
          <w:rFonts w:ascii="Simplified Arabic" w:hAnsi="Simplified Arabic" w:cs="Simplified Arabic" w:hint="cs"/>
          <w:b/>
          <w:bCs/>
          <w:color w:val="4B4B4B"/>
          <w:sz w:val="28"/>
          <w:szCs w:val="28"/>
          <w:rtl/>
        </w:rPr>
        <w:t>ات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</w:t>
      </w:r>
    </w:p>
    <w:p w:rsidR="006E613C" w:rsidRPr="001F10B9" w:rsidRDefault="006E613C" w:rsidP="006E613C">
      <w:pPr>
        <w:pStyle w:val="NormalWeb"/>
        <w:numPr>
          <w:ilvl w:val="0"/>
          <w:numId w:val="2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إعداد الاغلاقات للرياض بناءً على مخالفات او بناءً على رغبة المؤسس في العاصمة والمحافظات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</w:t>
      </w:r>
    </w:p>
    <w:p w:rsidR="006E613C" w:rsidRPr="001F10B9" w:rsidRDefault="006E613C" w:rsidP="006E613C">
      <w:pPr>
        <w:pStyle w:val="NormalWeb"/>
        <w:numPr>
          <w:ilvl w:val="0"/>
          <w:numId w:val="2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القيام بالزيارات الميدانية المستمرة</w:t>
      </w:r>
    </w:p>
    <w:p w:rsidR="006E613C" w:rsidRPr="001F10B9" w:rsidRDefault="006E613C" w:rsidP="006E613C">
      <w:pPr>
        <w:pStyle w:val="NormalWeb"/>
        <w:numPr>
          <w:ilvl w:val="0"/>
          <w:numId w:val="2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إصدار كتب فتح شعب جديدة</w:t>
      </w:r>
    </w:p>
    <w:p w:rsidR="006E613C" w:rsidRPr="001F10B9" w:rsidRDefault="006E613C" w:rsidP="006E613C">
      <w:pPr>
        <w:pStyle w:val="NormalWeb"/>
        <w:numPr>
          <w:ilvl w:val="0"/>
          <w:numId w:val="2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إصدار كتب تعاميم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.</w:t>
      </w:r>
    </w:p>
    <w:p w:rsidR="006E613C" w:rsidRPr="001F10B9" w:rsidRDefault="006E613C" w:rsidP="006E613C">
      <w:pPr>
        <w:pStyle w:val="NormalWeb"/>
        <w:numPr>
          <w:ilvl w:val="0"/>
          <w:numId w:val="2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إعداد معاملة نقل الملكية ( مخاطبة المحافظ ، مخاطبة الصناعة والتجارة ، مخاطبة المؤسس )</w:t>
      </w:r>
    </w:p>
    <w:p w:rsidR="006E613C" w:rsidRPr="001F10B9" w:rsidRDefault="006E613C" w:rsidP="006E613C">
      <w:pPr>
        <w:pStyle w:val="NormalWeb"/>
        <w:numPr>
          <w:ilvl w:val="0"/>
          <w:numId w:val="2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إعداد معاملة انسحاب شريك واضافة شريك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.</w:t>
      </w:r>
    </w:p>
    <w:p w:rsidR="006E613C" w:rsidRPr="001F10B9" w:rsidRDefault="006E613C" w:rsidP="006E613C">
      <w:pPr>
        <w:pStyle w:val="NormalWeb"/>
        <w:shd w:val="clear" w:color="auto" w:fill="F7F7F7"/>
        <w:bidi/>
        <w:spacing w:before="105" w:beforeAutospacing="0" w:after="105" w:afterAutospacing="0"/>
        <w:ind w:left="36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 w:hint="cs"/>
          <w:b/>
          <w:bCs/>
          <w:color w:val="4B4B4B"/>
          <w:sz w:val="28"/>
          <w:szCs w:val="28"/>
          <w:rtl/>
        </w:rPr>
        <w:t>10-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إعداد معاملة تغيير الإسم التجاري</w:t>
      </w:r>
    </w:p>
    <w:p w:rsidR="006E613C" w:rsidRPr="001F10B9" w:rsidRDefault="006E613C" w:rsidP="006E613C">
      <w:pPr>
        <w:pStyle w:val="NormalWeb"/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</w:pPr>
      <w:r w:rsidRPr="001F10B9">
        <w:rPr>
          <w:rFonts w:ascii="Simplified Arabic" w:hAnsi="Simplified Arabic" w:cs="Simplified Arabic" w:hint="cs"/>
          <w:b/>
          <w:bCs/>
          <w:color w:val="4B4B4B"/>
          <w:sz w:val="28"/>
          <w:szCs w:val="28"/>
          <w:rtl/>
        </w:rPr>
        <w:t xml:space="preserve">    11-إ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عداد معاملة وقف العمل في الروضة</w:t>
      </w:r>
    </w:p>
    <w:p w:rsidR="006E613C" w:rsidRPr="001F10B9" w:rsidRDefault="006E613C" w:rsidP="006E613C">
      <w:pPr>
        <w:pStyle w:val="NormalWeb"/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 w:hint="cs"/>
          <w:b/>
          <w:bCs/>
          <w:color w:val="4B4B4B"/>
          <w:sz w:val="28"/>
          <w:szCs w:val="28"/>
          <w:rtl/>
        </w:rPr>
        <w:t xml:space="preserve">   12-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إعداد معاملة إعادة العمل في الروضة</w:t>
      </w:r>
    </w:p>
    <w:p w:rsidR="006E613C" w:rsidRPr="001F10B9" w:rsidRDefault="006E613C" w:rsidP="006E613C">
      <w:pPr>
        <w:pStyle w:val="NormalWeb"/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  </w:t>
      </w:r>
      <w:r w:rsidRPr="001F10B9">
        <w:rPr>
          <w:rFonts w:ascii="Simplified Arabic" w:hAnsi="Simplified Arabic" w:cs="Simplified Arabic" w:hint="cs"/>
          <w:b/>
          <w:bCs/>
          <w:color w:val="4B4B4B"/>
          <w:sz w:val="28"/>
          <w:szCs w:val="28"/>
          <w:rtl/>
          <w:lang w:bidi="ar-JO"/>
        </w:rPr>
        <w:t>13-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 xml:space="preserve"> ختم كتب اثبات الطالب باللغتين العربية والإنجليزية لغايات السفر وغيرها</w:t>
      </w:r>
    </w:p>
    <w:p w:rsidR="006E613C" w:rsidRPr="001F10B9" w:rsidRDefault="006E613C" w:rsidP="006E613C">
      <w:pPr>
        <w:pStyle w:val="NormalWeb"/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   </w:t>
      </w:r>
      <w:r w:rsidRPr="001F10B9">
        <w:rPr>
          <w:rFonts w:ascii="Simplified Arabic" w:hAnsi="Simplified Arabic" w:cs="Simplified Arabic" w:hint="cs"/>
          <w:b/>
          <w:bCs/>
          <w:color w:val="4B4B4B"/>
          <w:sz w:val="28"/>
          <w:szCs w:val="28"/>
          <w:rtl/>
          <w:lang w:bidi="ar-JO"/>
        </w:rPr>
        <w:t>14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-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اصدار كتب موافقة على المهل للرياض لتصويب وضعها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>.</w:t>
      </w:r>
    </w:p>
    <w:p w:rsidR="006E613C" w:rsidRPr="001F10B9" w:rsidRDefault="009B7064" w:rsidP="006E613C">
      <w:pPr>
        <w:pStyle w:val="NormalWeb"/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  <w:lang w:bidi="ar-JO"/>
        </w:rPr>
      </w:pPr>
      <w:r w:rsidRPr="001F10B9">
        <w:rPr>
          <w:rFonts w:ascii="Simplified Arabic" w:hAnsi="Simplified Arabic" w:cs="Simplified Arabic" w:hint="cs"/>
          <w:b/>
          <w:bCs/>
          <w:color w:val="4B4B4B"/>
          <w:sz w:val="28"/>
          <w:szCs w:val="28"/>
          <w:rtl/>
        </w:rPr>
        <w:t xml:space="preserve">    15-</w:t>
      </w:r>
      <w:r w:rsidR="006E613C"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اصدار كتب مختلفة للعاصمة والمحافظات مثل ( الإجابة بالأسف ، احاطة بالعلم ، نواقص المعاملات )</w:t>
      </w:r>
      <w:r w:rsidR="006E613C"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.</w:t>
      </w:r>
    </w:p>
    <w:p w:rsidR="006E613C" w:rsidRPr="001F10B9" w:rsidRDefault="006E613C" w:rsidP="006E613C">
      <w:pPr>
        <w:pStyle w:val="NormalWeb"/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  <w:lang w:bidi="ar-JO"/>
        </w:rPr>
      </w:pPr>
    </w:p>
    <w:p w:rsidR="006E613C" w:rsidRPr="006E613C" w:rsidRDefault="006E613C" w:rsidP="006E613C">
      <w:pPr>
        <w:pStyle w:val="NormalWeb"/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 w:hint="cs"/>
          <w:color w:val="4B4B4B"/>
          <w:sz w:val="28"/>
          <w:szCs w:val="28"/>
          <w:rtl/>
          <w:lang w:bidi="ar-JO"/>
        </w:rPr>
      </w:pPr>
    </w:p>
    <w:p w:rsidR="006E613C" w:rsidRPr="001F10B9" w:rsidRDefault="006E613C" w:rsidP="009B7064">
      <w:pPr>
        <w:pStyle w:val="NormalWeb"/>
        <w:shd w:val="clear" w:color="auto" w:fill="F7F7F7"/>
        <w:bidi/>
        <w:spacing w:before="105" w:beforeAutospacing="0" w:after="105" w:afterAutospacing="0"/>
        <w:textAlignment w:val="baseline"/>
        <w:rPr>
          <w:rFonts w:ascii="Simplified Arabic" w:hAnsi="Simplified Arabic" w:cs="Simplified Arabic"/>
          <w:b/>
          <w:bCs/>
          <w:color w:val="4B4B4B"/>
          <w:sz w:val="28"/>
          <w:szCs w:val="28"/>
        </w:rPr>
      </w:pP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التشريعات التي يستند اليها القسم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: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br/>
        <w:t xml:space="preserve">-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قانون التربية والتعليم رقم (3) لسنة 1994وتعديلاته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>.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br/>
        <w:t xml:space="preserve">-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 xml:space="preserve">نظام تأسيس وترخيص المؤسسات التعليمية الخاصة والأجنبية رقم (130) لسنة 2015 و </w:t>
      </w:r>
      <w:proofErr w:type="gramStart"/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تعديلاته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.</w:t>
      </w:r>
      <w:proofErr w:type="gramEnd"/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br/>
        <w:t xml:space="preserve">-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 xml:space="preserve">الشروط الصحية لرياض </w:t>
      </w:r>
      <w:proofErr w:type="gramStart"/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الاطفال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.</w:t>
      </w:r>
      <w:proofErr w:type="gramEnd"/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br/>
        <w:t xml:space="preserve">- 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 xml:space="preserve">تعليمات رياض </w:t>
      </w:r>
      <w:proofErr w:type="gramStart"/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  <w:rtl/>
        </w:rPr>
        <w:t>الاطفال</w:t>
      </w:r>
      <w:r w:rsidRPr="001F10B9">
        <w:rPr>
          <w:rFonts w:ascii="Simplified Arabic" w:hAnsi="Simplified Arabic" w:cs="Simplified Arabic"/>
          <w:b/>
          <w:bCs/>
          <w:color w:val="4B4B4B"/>
          <w:sz w:val="28"/>
          <w:szCs w:val="28"/>
        </w:rPr>
        <w:t xml:space="preserve"> .</w:t>
      </w:r>
      <w:proofErr w:type="gramEnd"/>
    </w:p>
    <w:p w:rsidR="00B34170" w:rsidRPr="006E613C" w:rsidRDefault="00B34170" w:rsidP="006E613C">
      <w:pPr>
        <w:ind w:left="720"/>
        <w:rPr>
          <w:rFonts w:ascii="Simplified Arabic" w:hAnsi="Simplified Arabic" w:cs="Simplified Arabic"/>
          <w:sz w:val="24"/>
          <w:szCs w:val="24"/>
        </w:rPr>
      </w:pPr>
    </w:p>
    <w:sectPr w:rsidR="00B34170" w:rsidRPr="006E613C" w:rsidSect="00B341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451E"/>
    <w:multiLevelType w:val="hybridMultilevel"/>
    <w:tmpl w:val="240EA376"/>
    <w:lvl w:ilvl="0" w:tplc="3CF6F4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14FA6"/>
    <w:multiLevelType w:val="hybridMultilevel"/>
    <w:tmpl w:val="1A720FE8"/>
    <w:lvl w:ilvl="0" w:tplc="4C247AE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3C"/>
    <w:rsid w:val="001F10B9"/>
    <w:rsid w:val="006E613C"/>
    <w:rsid w:val="009B7064"/>
    <w:rsid w:val="00B3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BFA758-AEE9-4D04-86EF-6D677C7F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1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2022-03-16T09:06:00Z</cp:lastPrinted>
  <dcterms:created xsi:type="dcterms:W3CDTF">2022-03-16T08:40:00Z</dcterms:created>
  <dcterms:modified xsi:type="dcterms:W3CDTF">2022-03-16T09:06:00Z</dcterms:modified>
</cp:coreProperties>
</file>