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5" w:type="dxa"/>
        <w:tblInd w:w="-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4"/>
        <w:gridCol w:w="9891"/>
      </w:tblGrid>
      <w:tr w:rsidR="000205CB" w14:paraId="5FAB3BFB" w14:textId="77777777" w:rsidTr="00052317">
        <w:trPr>
          <w:trHeight w:val="416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B79F" w14:textId="77777777" w:rsidR="000205CB" w:rsidRPr="00857510" w:rsidRDefault="000205CB" w:rsidP="00647DCD">
            <w:pPr>
              <w:pStyle w:val="TableParagraph"/>
              <w:bidi/>
              <w:spacing w:line="228" w:lineRule="exact"/>
              <w:ind w:left="67" w:right="150" w:hanging="183"/>
              <w:jc w:val="right"/>
              <w:rPr>
                <w:rFonts w:ascii="Wingdings 2" w:hAnsi="Wingdings 2" w:cs="Wingdings 2"/>
                <w:b/>
                <w:bCs/>
                <w:w w:val="85"/>
                <w:sz w:val="16"/>
                <w:szCs w:val="16"/>
                <w:lang w:bidi="ar-JO"/>
              </w:rPr>
            </w:pPr>
            <w:r w:rsidRPr="00857510">
              <w:rPr>
                <w:rFonts w:hint="cs"/>
                <w:b/>
                <w:bCs/>
                <w:spacing w:val="3"/>
                <w:w w:val="121"/>
                <w:sz w:val="16"/>
                <w:szCs w:val="16"/>
                <w:rtl/>
              </w:rPr>
              <w:t>تنفيذ الاجراء</w:t>
            </w:r>
          </w:p>
          <w:p w14:paraId="6DA404EF" w14:textId="308AA4D7" w:rsidR="000205CB" w:rsidRDefault="000205CB" w:rsidP="00647DCD">
            <w:pPr>
              <w:pStyle w:val="TableParagraph"/>
              <w:bidi/>
              <w:spacing w:line="228" w:lineRule="exact"/>
              <w:ind w:left="67" w:right="347" w:hanging="18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ascii="Wingdings 2" w:hAnsi="Wingdings 2" w:cs="Wingdings 2"/>
                <w:b/>
                <w:bCs/>
                <w:w w:val="85"/>
                <w:sz w:val="20"/>
                <w:szCs w:val="20"/>
              </w:rPr>
              <w:t></w:t>
            </w:r>
            <w:r w:rsidR="00647DCD">
              <w:rPr>
                <w:rFonts w:hint="cs"/>
                <w:b/>
                <w:bCs/>
                <w:i/>
                <w:iCs/>
                <w:w w:val="85"/>
                <w:sz w:val="20"/>
                <w:szCs w:val="20"/>
                <w:rtl/>
              </w:rPr>
              <w:t xml:space="preserve"> / </w:t>
            </w:r>
            <w:r>
              <w:rPr>
                <w:b/>
                <w:bCs/>
                <w:w w:val="85"/>
                <w:sz w:val="20"/>
                <w:szCs w:val="20"/>
              </w:rPr>
              <w:t>X</w:t>
            </w:r>
            <w:r w:rsidR="00647DCD">
              <w:rPr>
                <w:b/>
                <w:bCs/>
                <w:w w:val="85"/>
                <w:sz w:val="20"/>
                <w:szCs w:val="20"/>
              </w:rPr>
              <w:t xml:space="preserve"> </w:t>
            </w:r>
          </w:p>
        </w:tc>
        <w:tc>
          <w:tcPr>
            <w:tcW w:w="9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2B2D" w14:textId="77777777" w:rsidR="000205CB" w:rsidRPr="00421DD2" w:rsidRDefault="000205CB" w:rsidP="00DC5A7A">
            <w:pPr>
              <w:pStyle w:val="TableParagraph"/>
              <w:bidi/>
              <w:spacing w:before="111"/>
              <w:ind w:left="3022" w:right="3029"/>
              <w:jc w:val="center"/>
              <w:rPr>
                <w:b/>
                <w:bCs/>
                <w:i/>
                <w:iCs/>
                <w:spacing w:val="1"/>
                <w:w w:val="67"/>
                <w:sz w:val="20"/>
                <w:szCs w:val="20"/>
              </w:rPr>
            </w:pPr>
            <w:r>
              <w:rPr>
                <w:rFonts w:hint="cs"/>
                <w:b/>
                <w:bCs/>
                <w:i/>
                <w:iCs/>
                <w:spacing w:val="1"/>
                <w:w w:val="67"/>
                <w:sz w:val="20"/>
                <w:szCs w:val="20"/>
                <w:rtl/>
              </w:rPr>
              <w:t>الاجــــــــــــــــــــــــــــــــــــــــــــــــــــــراء</w:t>
            </w:r>
          </w:p>
        </w:tc>
      </w:tr>
      <w:tr w:rsidR="000205CB" w14:paraId="518275D1" w14:textId="77777777" w:rsidTr="00052317">
        <w:trPr>
          <w:trHeight w:val="36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8480" w14:textId="77777777" w:rsidR="000205CB" w:rsidRDefault="000205CB" w:rsidP="00DC5A7A">
            <w:pPr>
              <w:pStyle w:val="TableParagraph"/>
            </w:pP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0674" w14:textId="14F561D5" w:rsidR="000205CB" w:rsidRPr="0022302A" w:rsidRDefault="000205CB" w:rsidP="00DC5A7A">
            <w:pPr>
              <w:pStyle w:val="TableParagraph"/>
              <w:bidi/>
              <w:spacing w:before="56"/>
              <w:ind w:left="103"/>
              <w:rPr>
                <w:sz w:val="25"/>
                <w:szCs w:val="25"/>
              </w:rPr>
            </w:pPr>
            <w:r w:rsidRPr="0022302A">
              <w:rPr>
                <w:rFonts w:hint="cs"/>
                <w:sz w:val="25"/>
                <w:szCs w:val="25"/>
                <w:rtl/>
              </w:rPr>
              <w:t>التأكد</w:t>
            </w:r>
            <w:r w:rsidR="000E4629">
              <w:rPr>
                <w:rFonts w:hint="cs"/>
                <w:sz w:val="25"/>
                <w:szCs w:val="25"/>
                <w:rtl/>
              </w:rPr>
              <w:t xml:space="preserve"> </w:t>
            </w:r>
            <w:r w:rsidRPr="0022302A">
              <w:rPr>
                <w:rFonts w:hint="cs"/>
                <w:sz w:val="25"/>
                <w:szCs w:val="25"/>
                <w:rtl/>
              </w:rPr>
              <w:t xml:space="preserve">من صحة اوراق دفاتر الإجابة من حيث </w:t>
            </w:r>
            <w:r w:rsidR="00100B7B">
              <w:rPr>
                <w:rFonts w:hint="cs"/>
                <w:sz w:val="25"/>
                <w:szCs w:val="25"/>
                <w:rtl/>
              </w:rPr>
              <w:t>ترتيب الصفحات</w:t>
            </w:r>
            <w:r w:rsidRPr="0022302A">
              <w:rPr>
                <w:rFonts w:hint="cs"/>
                <w:sz w:val="25"/>
                <w:szCs w:val="25"/>
                <w:rtl/>
              </w:rPr>
              <w:t xml:space="preserve"> و</w:t>
            </w:r>
            <w:r w:rsidR="00100B7B">
              <w:rPr>
                <w:rFonts w:hint="cs"/>
                <w:sz w:val="25"/>
                <w:szCs w:val="25"/>
                <w:rtl/>
              </w:rPr>
              <w:t>عدد الاطباق ق</w:t>
            </w:r>
            <w:r w:rsidRPr="0022302A">
              <w:rPr>
                <w:rFonts w:hint="cs"/>
                <w:sz w:val="25"/>
                <w:szCs w:val="25"/>
                <w:rtl/>
              </w:rPr>
              <w:t>بل تسليمها للمشتركين</w:t>
            </w:r>
            <w:r w:rsidR="00100B7B">
              <w:rPr>
                <w:rFonts w:hint="cs"/>
                <w:sz w:val="25"/>
                <w:szCs w:val="25"/>
                <w:rtl/>
              </w:rPr>
              <w:t xml:space="preserve"> .</w:t>
            </w:r>
          </w:p>
        </w:tc>
      </w:tr>
      <w:tr w:rsidR="000205CB" w14:paraId="65C64F6E" w14:textId="77777777" w:rsidTr="00052317">
        <w:trPr>
          <w:trHeight w:val="35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BF80" w14:textId="77777777" w:rsidR="000205CB" w:rsidRDefault="000205CB" w:rsidP="00DC5A7A">
            <w:pPr>
              <w:pStyle w:val="TableParagraph"/>
            </w:pP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4C8C" w14:textId="1EB58B85" w:rsidR="000205CB" w:rsidRPr="0022302A" w:rsidRDefault="000205CB" w:rsidP="00DC5A7A">
            <w:pPr>
              <w:pStyle w:val="TableParagraph"/>
              <w:bidi/>
              <w:spacing w:before="56"/>
              <w:ind w:left="103"/>
              <w:rPr>
                <w:sz w:val="25"/>
                <w:szCs w:val="25"/>
              </w:rPr>
            </w:pPr>
            <w:r w:rsidRPr="0022302A">
              <w:rPr>
                <w:rFonts w:hint="cs"/>
                <w:sz w:val="25"/>
                <w:szCs w:val="25"/>
                <w:rtl/>
              </w:rPr>
              <w:t xml:space="preserve">ختم وتوقيع دفاتر الإجابة </w:t>
            </w:r>
            <w:r w:rsidR="00100B7B">
              <w:rPr>
                <w:rFonts w:hint="cs"/>
                <w:sz w:val="25"/>
                <w:szCs w:val="25"/>
                <w:rtl/>
              </w:rPr>
              <w:t xml:space="preserve">من الخارج والداخل </w:t>
            </w:r>
            <w:r w:rsidRPr="0022302A">
              <w:rPr>
                <w:rFonts w:hint="cs"/>
                <w:sz w:val="25"/>
                <w:szCs w:val="25"/>
                <w:rtl/>
              </w:rPr>
              <w:t>حسب الأصول قبل تسليمها للمشتركين</w:t>
            </w:r>
            <w:r w:rsidR="00100B7B">
              <w:rPr>
                <w:rFonts w:hint="cs"/>
                <w:sz w:val="25"/>
                <w:szCs w:val="25"/>
                <w:rtl/>
              </w:rPr>
              <w:t xml:space="preserve"> .</w:t>
            </w:r>
          </w:p>
        </w:tc>
      </w:tr>
      <w:tr w:rsidR="00217DE4" w14:paraId="6A472D11" w14:textId="77777777" w:rsidTr="00052317">
        <w:trPr>
          <w:trHeight w:val="35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0E20" w14:textId="77777777" w:rsidR="00217DE4" w:rsidRDefault="00217DE4" w:rsidP="00DC5A7A">
            <w:pPr>
              <w:pStyle w:val="TableParagraph"/>
            </w:pP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88F7" w14:textId="2984A15B" w:rsidR="00217DE4" w:rsidRPr="0022302A" w:rsidRDefault="00217DE4" w:rsidP="00217DE4">
            <w:pPr>
              <w:pStyle w:val="TableParagraph"/>
              <w:bidi/>
              <w:spacing w:before="56"/>
              <w:ind w:left="103"/>
              <w:rPr>
                <w:sz w:val="25"/>
                <w:szCs w:val="25"/>
              </w:rPr>
            </w:pPr>
            <w:r w:rsidRPr="0022302A">
              <w:rPr>
                <w:rFonts w:hint="cs"/>
                <w:sz w:val="25"/>
                <w:szCs w:val="25"/>
                <w:rtl/>
              </w:rPr>
              <w:t>التأكد</w:t>
            </w:r>
            <w:r w:rsidR="000E4629">
              <w:rPr>
                <w:rFonts w:hint="cs"/>
                <w:sz w:val="25"/>
                <w:szCs w:val="25"/>
                <w:rtl/>
              </w:rPr>
              <w:t xml:space="preserve"> </w:t>
            </w:r>
            <w:r w:rsidRPr="0022302A">
              <w:rPr>
                <w:rFonts w:hint="cs"/>
                <w:sz w:val="25"/>
                <w:szCs w:val="25"/>
                <w:rtl/>
              </w:rPr>
              <w:t xml:space="preserve">من صحة </w:t>
            </w:r>
            <w:r>
              <w:rPr>
                <w:rFonts w:hint="cs"/>
                <w:sz w:val="25"/>
                <w:szCs w:val="25"/>
                <w:rtl/>
              </w:rPr>
              <w:t xml:space="preserve">نماذج الإجابة ( أوراق القارئ الضوئي ) حسب </w:t>
            </w:r>
            <w:r w:rsidRPr="0022302A">
              <w:rPr>
                <w:rFonts w:hint="cs"/>
                <w:sz w:val="25"/>
                <w:szCs w:val="25"/>
                <w:rtl/>
              </w:rPr>
              <w:t>الأصول قبل تسليمها للمشتركين</w:t>
            </w:r>
            <w:r w:rsidR="00100B7B">
              <w:rPr>
                <w:rFonts w:hint="cs"/>
                <w:sz w:val="25"/>
                <w:szCs w:val="25"/>
                <w:rtl/>
              </w:rPr>
              <w:t xml:space="preserve"> .</w:t>
            </w:r>
          </w:p>
        </w:tc>
      </w:tr>
      <w:tr w:rsidR="00217DE4" w14:paraId="10C73526" w14:textId="77777777" w:rsidTr="00052317">
        <w:trPr>
          <w:trHeight w:val="35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CE00" w14:textId="77777777" w:rsidR="00217DE4" w:rsidRDefault="00217DE4" w:rsidP="00DC5A7A">
            <w:pPr>
              <w:pStyle w:val="TableParagraph"/>
            </w:pP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B442" w14:textId="77777777" w:rsidR="00217DE4" w:rsidRPr="0022302A" w:rsidRDefault="00217DE4" w:rsidP="00DC5A7A">
            <w:pPr>
              <w:pStyle w:val="TableParagraph"/>
              <w:bidi/>
              <w:spacing w:before="56"/>
              <w:ind w:left="103"/>
              <w:rPr>
                <w:sz w:val="25"/>
                <w:szCs w:val="25"/>
              </w:rPr>
            </w:pPr>
            <w:r>
              <w:rPr>
                <w:rFonts w:hint="cs"/>
                <w:sz w:val="25"/>
                <w:szCs w:val="25"/>
                <w:rtl/>
              </w:rPr>
              <w:t>ختم وتوقيع</w:t>
            </w:r>
            <w:r w:rsidR="0054507E">
              <w:rPr>
                <w:rFonts w:hint="cs"/>
                <w:sz w:val="25"/>
                <w:szCs w:val="25"/>
                <w:rtl/>
              </w:rPr>
              <w:t xml:space="preserve"> </w:t>
            </w:r>
            <w:r>
              <w:rPr>
                <w:rFonts w:hint="cs"/>
                <w:sz w:val="25"/>
                <w:szCs w:val="25"/>
                <w:rtl/>
              </w:rPr>
              <w:t xml:space="preserve">نماذج الإجابة ( أوراق القارئ الضوئي ) حسب </w:t>
            </w:r>
            <w:r w:rsidRPr="0022302A">
              <w:rPr>
                <w:rFonts w:hint="cs"/>
                <w:sz w:val="25"/>
                <w:szCs w:val="25"/>
                <w:rtl/>
              </w:rPr>
              <w:t>الأصول قبل تسليمها للمشتركين</w:t>
            </w:r>
          </w:p>
        </w:tc>
      </w:tr>
      <w:tr w:rsidR="00217DE4" w14:paraId="3AA800FF" w14:textId="77777777" w:rsidTr="00052317">
        <w:trPr>
          <w:trHeight w:val="35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BF3B" w14:textId="77777777" w:rsidR="00217DE4" w:rsidRDefault="00217DE4" w:rsidP="00DC5A7A">
            <w:pPr>
              <w:pStyle w:val="TableParagraph"/>
            </w:pP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1EC2" w14:textId="5DA9CD1D" w:rsidR="00217DE4" w:rsidRPr="0022302A" w:rsidRDefault="00217DE4" w:rsidP="00217DE4">
            <w:pPr>
              <w:pStyle w:val="TableParagraph"/>
              <w:bidi/>
              <w:spacing w:before="56"/>
              <w:ind w:left="103"/>
              <w:rPr>
                <w:sz w:val="25"/>
                <w:szCs w:val="25"/>
              </w:rPr>
            </w:pPr>
            <w:r w:rsidRPr="0022302A">
              <w:rPr>
                <w:rFonts w:hint="cs"/>
                <w:sz w:val="25"/>
                <w:szCs w:val="25"/>
                <w:rtl/>
              </w:rPr>
              <w:t xml:space="preserve">إبلاغ المشتركين بتعليمات الامتحان وتوضيح الإجراءات الإدارية </w:t>
            </w:r>
            <w:r>
              <w:rPr>
                <w:rFonts w:hint="cs"/>
                <w:sz w:val="25"/>
                <w:szCs w:val="25"/>
                <w:rtl/>
              </w:rPr>
              <w:t>المعالجة</w:t>
            </w:r>
            <w:r w:rsidRPr="0022302A">
              <w:rPr>
                <w:rFonts w:hint="cs"/>
                <w:sz w:val="25"/>
                <w:szCs w:val="25"/>
                <w:rtl/>
              </w:rPr>
              <w:t xml:space="preserve"> لمخالفة تعليمات الامتحان </w:t>
            </w:r>
            <w:r w:rsidR="001F406D" w:rsidRPr="0022302A">
              <w:rPr>
                <w:rFonts w:hint="cs"/>
                <w:sz w:val="25"/>
                <w:szCs w:val="25"/>
                <w:rtl/>
              </w:rPr>
              <w:t>لهم</w:t>
            </w:r>
            <w:r w:rsidR="001F406D">
              <w:rPr>
                <w:rFonts w:hint="cs"/>
                <w:sz w:val="25"/>
                <w:szCs w:val="25"/>
                <w:rtl/>
              </w:rPr>
              <w:t>.</w:t>
            </w:r>
          </w:p>
        </w:tc>
      </w:tr>
      <w:tr w:rsidR="0082618C" w14:paraId="1FCAA14A" w14:textId="77777777" w:rsidTr="00052317">
        <w:trPr>
          <w:trHeight w:val="35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0EAD" w14:textId="77777777" w:rsidR="0082618C" w:rsidRDefault="0082618C" w:rsidP="00DC5A7A">
            <w:pPr>
              <w:pStyle w:val="TableParagraph"/>
            </w:pP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ED19" w14:textId="66ACA078" w:rsidR="0082618C" w:rsidRPr="0022302A" w:rsidRDefault="0082618C" w:rsidP="00515B72">
            <w:pPr>
              <w:pStyle w:val="TableParagraph"/>
              <w:bidi/>
              <w:spacing w:before="56"/>
              <w:ind w:left="103"/>
              <w:rPr>
                <w:sz w:val="25"/>
                <w:szCs w:val="25"/>
              </w:rPr>
            </w:pPr>
            <w:r w:rsidRPr="0022302A">
              <w:rPr>
                <w:rFonts w:hint="cs"/>
                <w:sz w:val="25"/>
                <w:szCs w:val="25"/>
                <w:rtl/>
              </w:rPr>
              <w:t>تثبيت الإج</w:t>
            </w:r>
            <w:r w:rsidR="00515B72">
              <w:rPr>
                <w:rFonts w:hint="cs"/>
                <w:sz w:val="25"/>
                <w:szCs w:val="25"/>
                <w:rtl/>
              </w:rPr>
              <w:t xml:space="preserve">راءات الإدارية المعالجة لمخالفة </w:t>
            </w:r>
            <w:r w:rsidRPr="0022302A">
              <w:rPr>
                <w:rFonts w:hint="cs"/>
                <w:sz w:val="25"/>
                <w:szCs w:val="25"/>
                <w:rtl/>
              </w:rPr>
              <w:t xml:space="preserve">تعليمات الامتحان على لوحة </w:t>
            </w:r>
            <w:r w:rsidR="001F406D" w:rsidRPr="0022302A">
              <w:rPr>
                <w:rFonts w:hint="cs"/>
                <w:sz w:val="25"/>
                <w:szCs w:val="25"/>
                <w:rtl/>
              </w:rPr>
              <w:t>الإعلانات</w:t>
            </w:r>
            <w:r w:rsidR="001F406D">
              <w:rPr>
                <w:rFonts w:hint="cs"/>
                <w:sz w:val="25"/>
                <w:szCs w:val="25"/>
                <w:rtl/>
              </w:rPr>
              <w:t>.</w:t>
            </w:r>
          </w:p>
        </w:tc>
      </w:tr>
      <w:tr w:rsidR="0082618C" w14:paraId="29798832" w14:textId="77777777" w:rsidTr="00052317">
        <w:trPr>
          <w:trHeight w:val="35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591E" w14:textId="77777777" w:rsidR="0082618C" w:rsidRDefault="0082618C" w:rsidP="00DC5A7A">
            <w:pPr>
              <w:pStyle w:val="TableParagraph"/>
            </w:pP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A772" w14:textId="506F5114" w:rsidR="0082618C" w:rsidRPr="00100B7B" w:rsidRDefault="0082618C" w:rsidP="00DC5A7A">
            <w:pPr>
              <w:pStyle w:val="TableParagraph"/>
              <w:bidi/>
              <w:spacing w:before="56"/>
              <w:ind w:left="103"/>
              <w:rPr>
                <w:sz w:val="23"/>
                <w:szCs w:val="23"/>
              </w:rPr>
            </w:pPr>
            <w:r w:rsidRPr="00100B7B">
              <w:rPr>
                <w:rFonts w:hint="cs"/>
                <w:sz w:val="23"/>
                <w:szCs w:val="23"/>
                <w:rtl/>
              </w:rPr>
              <w:t>التفتيش اليومي للمشتركين والتأكد من عدم وجود الأجهزة الخلوية والسماعات</w:t>
            </w:r>
            <w:r w:rsidR="00100B7B" w:rsidRPr="00100B7B">
              <w:rPr>
                <w:rFonts w:hint="cs"/>
                <w:sz w:val="23"/>
                <w:szCs w:val="23"/>
                <w:rtl/>
              </w:rPr>
              <w:t xml:space="preserve"> والساعات الذكية </w:t>
            </w:r>
            <w:r w:rsidRPr="00100B7B">
              <w:rPr>
                <w:rFonts w:hint="cs"/>
                <w:sz w:val="23"/>
                <w:szCs w:val="23"/>
                <w:rtl/>
              </w:rPr>
              <w:t xml:space="preserve">والكتب والأوراق المتعلقة </w:t>
            </w:r>
            <w:r w:rsidR="001F406D" w:rsidRPr="00100B7B">
              <w:rPr>
                <w:rFonts w:hint="cs"/>
                <w:sz w:val="23"/>
                <w:szCs w:val="23"/>
                <w:rtl/>
              </w:rPr>
              <w:t>بالامتحان</w:t>
            </w:r>
            <w:r w:rsidR="001F406D">
              <w:rPr>
                <w:rFonts w:hint="cs"/>
                <w:sz w:val="23"/>
                <w:szCs w:val="23"/>
                <w:rtl/>
              </w:rPr>
              <w:t>.</w:t>
            </w:r>
          </w:p>
        </w:tc>
      </w:tr>
      <w:tr w:rsidR="0082618C" w14:paraId="3ACB8601" w14:textId="77777777" w:rsidTr="00052317">
        <w:trPr>
          <w:trHeight w:val="54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C074" w14:textId="77777777" w:rsidR="0082618C" w:rsidRDefault="0082618C" w:rsidP="00DC5A7A">
            <w:pPr>
              <w:pStyle w:val="TableParagraph"/>
            </w:pP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233C" w14:textId="483AB053" w:rsidR="00100B7B" w:rsidRPr="00100B7B" w:rsidRDefault="00100B7B" w:rsidP="00100B7B">
            <w:pPr>
              <w:pStyle w:val="TableParagraph"/>
              <w:bidi/>
              <w:spacing w:before="56"/>
              <w:ind w:left="95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استلام</w:t>
            </w:r>
            <w:r w:rsidRPr="00100B7B"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ال</w:t>
            </w:r>
            <w:r w:rsidRPr="00100B7B">
              <w:rPr>
                <w:rFonts w:hint="cs"/>
                <w:sz w:val="24"/>
                <w:szCs w:val="24"/>
                <w:rtl/>
              </w:rPr>
              <w:t>أجهزة</w:t>
            </w:r>
            <w:r w:rsidRPr="00100B7B">
              <w:rPr>
                <w:sz w:val="24"/>
                <w:szCs w:val="24"/>
                <w:rtl/>
              </w:rPr>
              <w:t xml:space="preserve"> الخلوية وملحقاتها </w:t>
            </w:r>
            <w:r>
              <w:rPr>
                <w:rFonts w:hint="cs"/>
                <w:sz w:val="24"/>
                <w:szCs w:val="24"/>
                <w:rtl/>
              </w:rPr>
              <w:t>(</w:t>
            </w:r>
            <w:r w:rsidRPr="00100B7B">
              <w:rPr>
                <w:sz w:val="24"/>
                <w:szCs w:val="24"/>
                <w:rtl/>
              </w:rPr>
              <w:t>السماعات والساعات الذكية</w:t>
            </w:r>
            <w:r>
              <w:rPr>
                <w:rFonts w:hint="cs"/>
                <w:sz w:val="24"/>
                <w:szCs w:val="24"/>
                <w:rtl/>
              </w:rPr>
              <w:t xml:space="preserve">) </w:t>
            </w:r>
            <w:r w:rsidRPr="00100B7B">
              <w:rPr>
                <w:sz w:val="24"/>
                <w:szCs w:val="24"/>
                <w:rtl/>
              </w:rPr>
              <w:t xml:space="preserve">من المساعد وجميع المراقبين </w:t>
            </w:r>
            <w:r w:rsidRPr="00100B7B">
              <w:rPr>
                <w:rFonts w:hint="cs"/>
                <w:sz w:val="24"/>
                <w:szCs w:val="24"/>
                <w:rtl/>
              </w:rPr>
              <w:t>و</w:t>
            </w:r>
            <w:r>
              <w:rPr>
                <w:rFonts w:hint="cs"/>
                <w:sz w:val="24"/>
                <w:szCs w:val="24"/>
                <w:rtl/>
              </w:rPr>
              <w:t>ال</w:t>
            </w:r>
            <w:r w:rsidRPr="00100B7B">
              <w:rPr>
                <w:rFonts w:hint="cs"/>
                <w:sz w:val="24"/>
                <w:szCs w:val="24"/>
                <w:rtl/>
              </w:rPr>
              <w:t>أذنة</w:t>
            </w:r>
            <w:r w:rsidRPr="00100B7B">
              <w:rPr>
                <w:sz w:val="24"/>
                <w:szCs w:val="24"/>
                <w:rtl/>
              </w:rPr>
              <w:t xml:space="preserve"> وتعبئة النموذج الخاص</w:t>
            </w:r>
          </w:p>
          <w:p w14:paraId="3865F743" w14:textId="68F1F27A" w:rsidR="0082618C" w:rsidRPr="000E4629" w:rsidRDefault="00100B7B" w:rsidP="00100B7B">
            <w:pPr>
              <w:pStyle w:val="TableParagraph"/>
              <w:bidi/>
              <w:spacing w:before="56"/>
              <w:ind w:left="95"/>
              <w:rPr>
                <w:sz w:val="24"/>
                <w:szCs w:val="24"/>
              </w:rPr>
            </w:pPr>
            <w:r w:rsidRPr="00100B7B">
              <w:rPr>
                <w:rFonts w:hint="eastAsia"/>
                <w:sz w:val="24"/>
                <w:szCs w:val="24"/>
                <w:rtl/>
              </w:rPr>
              <w:t>بذلك،</w:t>
            </w:r>
            <w:r w:rsidRPr="00100B7B">
              <w:rPr>
                <w:sz w:val="24"/>
                <w:szCs w:val="24"/>
                <w:rtl/>
              </w:rPr>
              <w:t xml:space="preserve"> ووضع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100B7B">
              <w:rPr>
                <w:sz w:val="24"/>
                <w:szCs w:val="24"/>
                <w:rtl/>
              </w:rPr>
              <w:t>ا</w:t>
            </w:r>
            <w:r w:rsidRPr="00100B7B">
              <w:rPr>
                <w:rFonts w:hint="cs"/>
                <w:sz w:val="24"/>
                <w:szCs w:val="24"/>
                <w:rtl/>
              </w:rPr>
              <w:t>ﻷ</w:t>
            </w:r>
            <w:r w:rsidRPr="00100B7B">
              <w:rPr>
                <w:rFonts w:hint="eastAsia"/>
                <w:sz w:val="24"/>
                <w:szCs w:val="24"/>
                <w:rtl/>
              </w:rPr>
              <w:t>جهزة</w:t>
            </w:r>
            <w:r w:rsidRPr="00100B7B">
              <w:rPr>
                <w:sz w:val="24"/>
                <w:szCs w:val="24"/>
                <w:rtl/>
              </w:rPr>
              <w:t xml:space="preserve"> مع جهازه الخلوي في الخزانة الحديدية قبل بدء ا</w:t>
            </w:r>
            <w:r w:rsidRPr="00100B7B">
              <w:rPr>
                <w:rFonts w:hint="cs"/>
                <w:sz w:val="24"/>
                <w:szCs w:val="24"/>
                <w:rtl/>
              </w:rPr>
              <w:t>ﻻ</w:t>
            </w:r>
            <w:r w:rsidRPr="00100B7B">
              <w:rPr>
                <w:rFonts w:hint="eastAsia"/>
                <w:sz w:val="24"/>
                <w:szCs w:val="24"/>
                <w:rtl/>
              </w:rPr>
              <w:t>متحان</w:t>
            </w:r>
            <w:r w:rsidRPr="00100B7B">
              <w:rPr>
                <w:sz w:val="24"/>
                <w:szCs w:val="24"/>
                <w:rtl/>
              </w:rPr>
              <w:t>.</w:t>
            </w:r>
          </w:p>
        </w:tc>
      </w:tr>
      <w:tr w:rsidR="00100B7B" w14:paraId="48BAF119" w14:textId="77777777" w:rsidTr="00052317">
        <w:trPr>
          <w:trHeight w:val="54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D003" w14:textId="77777777" w:rsidR="00100B7B" w:rsidRDefault="00100B7B" w:rsidP="00DC5A7A">
            <w:pPr>
              <w:pStyle w:val="TableParagraph"/>
            </w:pP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0F5B" w14:textId="04969E57" w:rsidR="00100B7B" w:rsidRPr="000E4629" w:rsidRDefault="00100B7B" w:rsidP="000E4629">
            <w:pPr>
              <w:pStyle w:val="TableParagraph"/>
              <w:bidi/>
              <w:spacing w:before="56"/>
              <w:ind w:left="95"/>
              <w:rPr>
                <w:sz w:val="24"/>
                <w:szCs w:val="24"/>
                <w:rtl/>
              </w:rPr>
            </w:pPr>
            <w:r w:rsidRPr="000E4629">
              <w:rPr>
                <w:rFonts w:hint="cs"/>
                <w:sz w:val="24"/>
                <w:szCs w:val="24"/>
                <w:rtl/>
              </w:rPr>
              <w:t>تسليم بطاقات الجلوس ( نسخة الطالب ) لطلبة الدراسة الخاصة في أول جلسة امتحانيه عند تفقد وثائق إثبات الشخصية الخاصة بهم</w:t>
            </w:r>
          </w:p>
        </w:tc>
      </w:tr>
      <w:tr w:rsidR="0082618C" w14:paraId="1744035F" w14:textId="77777777" w:rsidTr="00052317">
        <w:trPr>
          <w:trHeight w:val="358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A4D6" w14:textId="77777777" w:rsidR="0082618C" w:rsidRDefault="0082618C" w:rsidP="00DC5A7A">
            <w:pPr>
              <w:pStyle w:val="TableParagraph"/>
            </w:pP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82BA" w14:textId="3C9C094D" w:rsidR="0082618C" w:rsidRPr="0022302A" w:rsidRDefault="0082618C" w:rsidP="00A62239">
            <w:pPr>
              <w:pStyle w:val="TableParagraph"/>
              <w:bidi/>
              <w:spacing w:before="56"/>
              <w:ind w:left="95"/>
              <w:rPr>
                <w:sz w:val="25"/>
                <w:szCs w:val="25"/>
              </w:rPr>
            </w:pPr>
            <w:r w:rsidRPr="0022302A">
              <w:rPr>
                <w:rFonts w:hint="cs"/>
                <w:sz w:val="25"/>
                <w:szCs w:val="25"/>
                <w:rtl/>
              </w:rPr>
              <w:t xml:space="preserve">إدخال </w:t>
            </w:r>
            <w:r w:rsidR="00A62239">
              <w:rPr>
                <w:rFonts w:hint="cs"/>
                <w:sz w:val="25"/>
                <w:szCs w:val="25"/>
                <w:rtl/>
              </w:rPr>
              <w:t>المشتركين</w:t>
            </w:r>
            <w:r w:rsidRPr="0022302A">
              <w:rPr>
                <w:rFonts w:hint="cs"/>
                <w:sz w:val="25"/>
                <w:szCs w:val="25"/>
                <w:rtl/>
              </w:rPr>
              <w:t xml:space="preserve"> </w:t>
            </w:r>
            <w:r>
              <w:rPr>
                <w:rFonts w:hint="cs"/>
                <w:sz w:val="25"/>
                <w:szCs w:val="25"/>
                <w:rtl/>
              </w:rPr>
              <w:t>الى</w:t>
            </w:r>
            <w:r w:rsidRPr="0022302A">
              <w:rPr>
                <w:rFonts w:hint="cs"/>
                <w:sz w:val="25"/>
                <w:szCs w:val="25"/>
                <w:rtl/>
              </w:rPr>
              <w:t xml:space="preserve"> القاعة قبل وقت كافٍ من </w:t>
            </w:r>
            <w:r>
              <w:rPr>
                <w:rFonts w:hint="cs"/>
                <w:sz w:val="25"/>
                <w:szCs w:val="25"/>
                <w:rtl/>
              </w:rPr>
              <w:t>بدء</w:t>
            </w:r>
            <w:r w:rsidRPr="0022302A">
              <w:rPr>
                <w:rFonts w:hint="cs"/>
                <w:sz w:val="25"/>
                <w:szCs w:val="25"/>
                <w:rtl/>
              </w:rPr>
              <w:t xml:space="preserve"> جلسة الامتحان ( 20 دقيقة على الأقل )</w:t>
            </w:r>
            <w:r w:rsidR="00100B7B">
              <w:rPr>
                <w:rFonts w:hint="cs"/>
                <w:sz w:val="25"/>
                <w:szCs w:val="25"/>
                <w:rtl/>
              </w:rPr>
              <w:t xml:space="preserve"> .</w:t>
            </w:r>
          </w:p>
        </w:tc>
      </w:tr>
      <w:tr w:rsidR="0082618C" w14:paraId="2AB4BFD7" w14:textId="77777777" w:rsidTr="00052317">
        <w:trPr>
          <w:trHeight w:val="35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1946" w14:textId="77777777" w:rsidR="0082618C" w:rsidRDefault="0082618C" w:rsidP="00DC5A7A">
            <w:pPr>
              <w:pStyle w:val="TableParagraph"/>
            </w:pP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4A07" w14:textId="3F15CEEA" w:rsidR="0082618C" w:rsidRPr="0022302A" w:rsidRDefault="0082618C" w:rsidP="0082618C">
            <w:pPr>
              <w:pStyle w:val="TableParagraph"/>
              <w:bidi/>
              <w:spacing w:before="59"/>
              <w:ind w:left="100"/>
              <w:rPr>
                <w:sz w:val="25"/>
                <w:szCs w:val="25"/>
              </w:rPr>
            </w:pPr>
            <w:r w:rsidRPr="0022302A">
              <w:rPr>
                <w:rFonts w:hint="cs"/>
                <w:sz w:val="25"/>
                <w:szCs w:val="25"/>
                <w:rtl/>
              </w:rPr>
              <w:t xml:space="preserve">توزيع </w:t>
            </w:r>
            <w:r>
              <w:rPr>
                <w:rFonts w:hint="cs"/>
                <w:sz w:val="25"/>
                <w:szCs w:val="25"/>
                <w:rtl/>
              </w:rPr>
              <w:t>نماذج الإجابة ( أوراق القارئ الضوئي ) و</w:t>
            </w:r>
            <w:r w:rsidRPr="0022302A">
              <w:rPr>
                <w:rFonts w:hint="cs"/>
                <w:sz w:val="25"/>
                <w:szCs w:val="25"/>
                <w:rtl/>
              </w:rPr>
              <w:t>الدفاتر على المشتركين في الوقت المناسب قبل بدء الامتحان</w:t>
            </w:r>
            <w:r w:rsidR="00FF7968">
              <w:rPr>
                <w:sz w:val="25"/>
                <w:szCs w:val="25"/>
              </w:rPr>
              <w:t>.</w:t>
            </w:r>
          </w:p>
        </w:tc>
      </w:tr>
      <w:tr w:rsidR="0082618C" w14:paraId="310BFE7A" w14:textId="77777777" w:rsidTr="00052317">
        <w:trPr>
          <w:trHeight w:val="35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7804" w14:textId="77777777" w:rsidR="0082618C" w:rsidRDefault="0082618C" w:rsidP="00DC5A7A">
            <w:pPr>
              <w:pStyle w:val="TableParagraph"/>
            </w:pP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78B5" w14:textId="332FAEE0" w:rsidR="00FF7968" w:rsidRPr="00FF7968" w:rsidRDefault="00FF7968" w:rsidP="00FF7968">
            <w:pPr>
              <w:pStyle w:val="TableParagraph"/>
              <w:bidi/>
              <w:spacing w:before="59"/>
              <w:ind w:left="100"/>
              <w:rPr>
                <w:sz w:val="24"/>
                <w:szCs w:val="24"/>
              </w:rPr>
            </w:pPr>
            <w:r w:rsidRPr="00FF7968">
              <w:rPr>
                <w:sz w:val="24"/>
                <w:szCs w:val="24"/>
                <w:rtl/>
              </w:rPr>
              <w:t>توزيع</w:t>
            </w:r>
            <w:r w:rsidRPr="00FF7968">
              <w:rPr>
                <w:sz w:val="24"/>
                <w:szCs w:val="24"/>
              </w:rPr>
              <w:t xml:space="preserve"> </w:t>
            </w:r>
            <w:r w:rsidRPr="00FF7968">
              <w:rPr>
                <w:sz w:val="24"/>
                <w:szCs w:val="24"/>
                <w:rtl/>
              </w:rPr>
              <w:t>آلة حاسبة ومقلمة على كل مشترك، والتنبيه على المراقبين بالتأكد</w:t>
            </w:r>
            <w:r w:rsidRPr="00FF7968">
              <w:rPr>
                <w:sz w:val="24"/>
                <w:szCs w:val="24"/>
              </w:rPr>
              <w:t xml:space="preserve"> </w:t>
            </w:r>
            <w:r w:rsidRPr="00FF7968">
              <w:rPr>
                <w:sz w:val="24"/>
                <w:szCs w:val="24"/>
                <w:rtl/>
              </w:rPr>
              <w:t>من ص</w:t>
            </w:r>
            <w:r w:rsidRPr="00FF7968">
              <w:rPr>
                <w:rFonts w:hint="cs"/>
                <w:sz w:val="24"/>
                <w:szCs w:val="24"/>
                <w:rtl/>
                <w:lang w:bidi="ar-JO"/>
              </w:rPr>
              <w:t>لا</w:t>
            </w:r>
            <w:r w:rsidRPr="00FF7968">
              <w:rPr>
                <w:rFonts w:hint="eastAsia"/>
                <w:sz w:val="24"/>
                <w:szCs w:val="24"/>
                <w:rtl/>
              </w:rPr>
              <w:t>حية</w:t>
            </w:r>
            <w:r w:rsidRPr="00FF7968">
              <w:rPr>
                <w:sz w:val="24"/>
                <w:szCs w:val="24"/>
                <w:rtl/>
              </w:rPr>
              <w:t xml:space="preserve"> ا</w:t>
            </w:r>
            <w:r w:rsidRPr="00FF7968">
              <w:rPr>
                <w:rFonts w:hint="cs"/>
                <w:sz w:val="24"/>
                <w:szCs w:val="24"/>
                <w:rtl/>
              </w:rPr>
              <w:t>ﻵﻻ</w:t>
            </w:r>
            <w:r w:rsidRPr="00FF7968">
              <w:rPr>
                <w:rFonts w:hint="eastAsia"/>
                <w:sz w:val="24"/>
                <w:szCs w:val="24"/>
                <w:rtl/>
              </w:rPr>
              <w:t>ت</w:t>
            </w:r>
            <w:r w:rsidRPr="00FF7968">
              <w:rPr>
                <w:sz w:val="24"/>
                <w:szCs w:val="24"/>
                <w:rtl/>
              </w:rPr>
              <w:t xml:space="preserve"> الحاسبة قبل تسليمها، وأن يبقى كل</w:t>
            </w:r>
          </w:p>
          <w:p w14:paraId="25791449" w14:textId="66CCBAF0" w:rsidR="0082618C" w:rsidRPr="00FF7968" w:rsidRDefault="00FF7968" w:rsidP="00FF7968">
            <w:pPr>
              <w:pStyle w:val="TableParagraph"/>
              <w:bidi/>
              <w:spacing w:before="59"/>
              <w:ind w:left="100"/>
              <w:rPr>
                <w:sz w:val="24"/>
                <w:szCs w:val="24"/>
              </w:rPr>
            </w:pPr>
            <w:r w:rsidRPr="00FF7968">
              <w:rPr>
                <w:rFonts w:hint="eastAsia"/>
                <w:sz w:val="24"/>
                <w:szCs w:val="24"/>
                <w:rtl/>
              </w:rPr>
              <w:t>من</w:t>
            </w:r>
            <w:r w:rsidRPr="00FF7968">
              <w:rPr>
                <w:sz w:val="24"/>
                <w:szCs w:val="24"/>
                <w:rtl/>
              </w:rPr>
              <w:t xml:space="preserve"> المقلمة وا</w:t>
            </w:r>
            <w:r w:rsidRPr="00FF7968">
              <w:rPr>
                <w:rFonts w:hint="cs"/>
                <w:sz w:val="24"/>
                <w:szCs w:val="24"/>
                <w:rtl/>
              </w:rPr>
              <w:t>ﻵ</w:t>
            </w:r>
            <w:r w:rsidRPr="00FF7968">
              <w:rPr>
                <w:rFonts w:hint="eastAsia"/>
                <w:sz w:val="24"/>
                <w:szCs w:val="24"/>
                <w:rtl/>
              </w:rPr>
              <w:t>لة</w:t>
            </w:r>
            <w:r w:rsidRPr="00FF7968">
              <w:rPr>
                <w:sz w:val="24"/>
                <w:szCs w:val="24"/>
                <w:rtl/>
              </w:rPr>
              <w:t xml:space="preserve"> الحاسبة على دُرج/مقعد</w:t>
            </w:r>
            <w:r w:rsidRPr="00FF7968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FF7968">
              <w:rPr>
                <w:sz w:val="24"/>
                <w:szCs w:val="24"/>
                <w:rtl/>
              </w:rPr>
              <w:t>المشترك طيلة أيام ا</w:t>
            </w:r>
            <w:r w:rsidRPr="00FF7968">
              <w:rPr>
                <w:rFonts w:hint="cs"/>
                <w:sz w:val="24"/>
                <w:szCs w:val="24"/>
                <w:rtl/>
              </w:rPr>
              <w:t>ﻻ</w:t>
            </w:r>
            <w:r w:rsidRPr="00FF7968">
              <w:rPr>
                <w:rFonts w:hint="eastAsia"/>
                <w:sz w:val="24"/>
                <w:szCs w:val="24"/>
                <w:rtl/>
              </w:rPr>
              <w:t>متحان</w:t>
            </w:r>
            <w:r w:rsidRPr="00FF7968">
              <w:rPr>
                <w:sz w:val="24"/>
                <w:szCs w:val="24"/>
                <w:rtl/>
              </w:rPr>
              <w:t>.</w:t>
            </w:r>
          </w:p>
        </w:tc>
      </w:tr>
      <w:tr w:rsidR="0082618C" w14:paraId="2142F86A" w14:textId="77777777" w:rsidTr="00052317">
        <w:trPr>
          <w:trHeight w:val="35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4C83" w14:textId="77777777" w:rsidR="0082618C" w:rsidRDefault="0082618C" w:rsidP="00DC5A7A">
            <w:pPr>
              <w:pStyle w:val="TableParagraph"/>
            </w:pP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0E49" w14:textId="417A7F22" w:rsidR="0082618C" w:rsidRPr="00FF7968" w:rsidRDefault="0082618C" w:rsidP="00E2000B">
            <w:pPr>
              <w:pStyle w:val="TableParagraph"/>
              <w:bidi/>
              <w:spacing w:before="59"/>
              <w:ind w:left="100"/>
              <w:rPr>
                <w:sz w:val="24"/>
                <w:szCs w:val="24"/>
              </w:rPr>
            </w:pPr>
            <w:r w:rsidRPr="00FF7968">
              <w:rPr>
                <w:rFonts w:hint="cs"/>
                <w:sz w:val="24"/>
                <w:szCs w:val="24"/>
                <w:rtl/>
              </w:rPr>
              <w:t>توزيع أقلام الحبر على المشتركين</w:t>
            </w:r>
            <w:r w:rsidR="0054507E" w:rsidRPr="00FF7968">
              <w:rPr>
                <w:rFonts w:hint="cs"/>
                <w:sz w:val="24"/>
                <w:szCs w:val="24"/>
                <w:u w:val="single"/>
                <w:rtl/>
              </w:rPr>
              <w:t xml:space="preserve"> </w:t>
            </w:r>
            <w:r w:rsidR="0054507E" w:rsidRPr="00FF7968">
              <w:rPr>
                <w:rFonts w:hint="cs"/>
                <w:sz w:val="24"/>
                <w:szCs w:val="24"/>
                <w:rtl/>
              </w:rPr>
              <w:t xml:space="preserve">في امتحان </w:t>
            </w:r>
            <w:r w:rsidR="00F80B9F">
              <w:rPr>
                <w:rFonts w:hint="cs"/>
                <w:sz w:val="24"/>
                <w:szCs w:val="24"/>
                <w:rtl/>
              </w:rPr>
              <w:t>الرياضيات</w:t>
            </w:r>
            <w:r w:rsidR="0054507E" w:rsidRPr="00FF7968">
              <w:rPr>
                <w:rFonts w:hint="cs"/>
                <w:sz w:val="24"/>
                <w:szCs w:val="24"/>
                <w:rtl/>
              </w:rPr>
              <w:t xml:space="preserve"> والتنبه عليهم بإضافته الى المقلمة </w:t>
            </w:r>
            <w:r w:rsidR="0054507E" w:rsidRPr="00FF7968">
              <w:rPr>
                <w:rFonts w:hint="cs"/>
                <w:sz w:val="24"/>
                <w:szCs w:val="24"/>
                <w:u w:val="single"/>
                <w:rtl/>
              </w:rPr>
              <w:t xml:space="preserve">وأن لا يتم استخدامه إلا على </w:t>
            </w:r>
            <w:r w:rsidR="00FF7968" w:rsidRPr="00FF7968">
              <w:rPr>
                <w:rFonts w:hint="cs"/>
                <w:sz w:val="24"/>
                <w:szCs w:val="24"/>
                <w:u w:val="single"/>
                <w:rtl/>
              </w:rPr>
              <w:t>دفاتر</w:t>
            </w:r>
            <w:r w:rsidR="0054507E" w:rsidRPr="00FF7968">
              <w:rPr>
                <w:rFonts w:hint="cs"/>
                <w:sz w:val="24"/>
                <w:szCs w:val="24"/>
                <w:u w:val="single"/>
                <w:rtl/>
              </w:rPr>
              <w:t xml:space="preserve"> الإجابة للمباحث الآتية </w:t>
            </w:r>
            <w:r w:rsidRPr="00FF7968">
              <w:rPr>
                <w:rFonts w:hint="cs"/>
                <w:sz w:val="24"/>
                <w:szCs w:val="24"/>
                <w:u w:val="single"/>
                <w:rtl/>
              </w:rPr>
              <w:t>فقط</w:t>
            </w:r>
            <w:r w:rsidR="0054507E" w:rsidRPr="00FF7968">
              <w:rPr>
                <w:rFonts w:hint="cs"/>
                <w:sz w:val="24"/>
                <w:szCs w:val="24"/>
                <w:u w:val="single"/>
                <w:rtl/>
              </w:rPr>
              <w:t xml:space="preserve">: </w:t>
            </w:r>
            <w:r w:rsidR="007E4A19">
              <w:rPr>
                <w:rFonts w:hint="cs"/>
                <w:sz w:val="24"/>
                <w:szCs w:val="24"/>
                <w:u w:val="single"/>
                <w:rtl/>
              </w:rPr>
              <w:t xml:space="preserve">الرياضيات ، </w:t>
            </w:r>
            <w:r w:rsidR="0054507E" w:rsidRPr="00FF7968">
              <w:rPr>
                <w:rFonts w:hint="cs"/>
                <w:sz w:val="24"/>
                <w:szCs w:val="24"/>
                <w:u w:val="single"/>
                <w:rtl/>
              </w:rPr>
              <w:t>اللغة العربية ،</w:t>
            </w:r>
            <w:r w:rsidR="00E2000B" w:rsidRPr="00FF7968">
              <w:rPr>
                <w:rFonts w:hint="cs"/>
                <w:sz w:val="24"/>
                <w:szCs w:val="24"/>
                <w:u w:val="single"/>
                <w:rtl/>
              </w:rPr>
              <w:t xml:space="preserve"> </w:t>
            </w:r>
            <w:r w:rsidR="0054507E" w:rsidRPr="00FF7968">
              <w:rPr>
                <w:rFonts w:hint="cs"/>
                <w:sz w:val="24"/>
                <w:szCs w:val="24"/>
                <w:u w:val="single"/>
                <w:rtl/>
              </w:rPr>
              <w:t xml:space="preserve">اللغة الانجليزية ، الرسم الصناعي </w:t>
            </w:r>
            <w:r w:rsidRPr="00FF7968">
              <w:rPr>
                <w:rFonts w:hint="cs"/>
                <w:sz w:val="24"/>
                <w:szCs w:val="24"/>
                <w:u w:val="single"/>
                <w:rtl/>
              </w:rPr>
              <w:t xml:space="preserve"> </w:t>
            </w:r>
          </w:p>
        </w:tc>
      </w:tr>
      <w:tr w:rsidR="0082618C" w14:paraId="1A480E7D" w14:textId="77777777" w:rsidTr="00052317">
        <w:trPr>
          <w:trHeight w:val="35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B195" w14:textId="77777777" w:rsidR="0082618C" w:rsidRDefault="0082618C" w:rsidP="00DC5A7A">
            <w:pPr>
              <w:pStyle w:val="TableParagraph"/>
            </w:pP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6803" w14:textId="36D587E4" w:rsidR="0082618C" w:rsidRPr="0022302A" w:rsidRDefault="0082618C" w:rsidP="008075A8">
            <w:pPr>
              <w:pStyle w:val="TableParagraph"/>
              <w:bidi/>
              <w:spacing w:before="59"/>
              <w:ind w:left="98"/>
              <w:rPr>
                <w:sz w:val="25"/>
                <w:szCs w:val="25"/>
              </w:rPr>
            </w:pPr>
            <w:r w:rsidRPr="0022302A">
              <w:rPr>
                <w:rFonts w:hint="cs"/>
                <w:sz w:val="25"/>
                <w:szCs w:val="25"/>
                <w:rtl/>
              </w:rPr>
              <w:t xml:space="preserve">التأكد من كتابة المشتركين للمعلومات على غلاف الدفتر بشكل صحيح </w:t>
            </w:r>
            <w:r>
              <w:rPr>
                <w:rFonts w:hint="cs"/>
                <w:sz w:val="25"/>
                <w:szCs w:val="25"/>
                <w:rtl/>
              </w:rPr>
              <w:t>وكذلك على أوراق القارئ</w:t>
            </w:r>
            <w:r w:rsidR="008075A8">
              <w:rPr>
                <w:rFonts w:hint="cs"/>
                <w:sz w:val="25"/>
                <w:szCs w:val="25"/>
                <w:rtl/>
              </w:rPr>
              <w:t xml:space="preserve"> </w:t>
            </w:r>
            <w:r w:rsidR="00052A08">
              <w:rPr>
                <w:rFonts w:hint="cs"/>
                <w:sz w:val="25"/>
                <w:szCs w:val="25"/>
                <w:rtl/>
              </w:rPr>
              <w:t>الضوئي</w:t>
            </w:r>
            <w:r w:rsidR="00FF7968">
              <w:rPr>
                <w:rFonts w:hint="cs"/>
                <w:sz w:val="25"/>
                <w:szCs w:val="25"/>
                <w:rtl/>
              </w:rPr>
              <w:t xml:space="preserve"> </w:t>
            </w:r>
            <w:r w:rsidR="00052A08">
              <w:rPr>
                <w:rFonts w:hint="cs"/>
                <w:sz w:val="25"/>
                <w:szCs w:val="25"/>
                <w:rtl/>
              </w:rPr>
              <w:t xml:space="preserve">كتابة وتضليلا وذلك </w:t>
            </w:r>
            <w:r w:rsidRPr="0022302A">
              <w:rPr>
                <w:rFonts w:hint="cs"/>
                <w:sz w:val="25"/>
                <w:szCs w:val="25"/>
                <w:rtl/>
              </w:rPr>
              <w:t>قبل بدء الامتحان</w:t>
            </w:r>
            <w:r w:rsidR="00FF7968">
              <w:rPr>
                <w:rFonts w:hint="cs"/>
                <w:sz w:val="25"/>
                <w:szCs w:val="25"/>
                <w:rtl/>
              </w:rPr>
              <w:t>.</w:t>
            </w:r>
          </w:p>
        </w:tc>
      </w:tr>
      <w:tr w:rsidR="00052A08" w14:paraId="7676A2CF" w14:textId="77777777" w:rsidTr="00052317">
        <w:trPr>
          <w:trHeight w:val="35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8B41" w14:textId="77777777" w:rsidR="00052A08" w:rsidRDefault="00052A08" w:rsidP="00DC5A7A">
            <w:pPr>
              <w:pStyle w:val="TableParagraph"/>
            </w:pP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1F24" w14:textId="38CAF73E" w:rsidR="00052A08" w:rsidRPr="0022302A" w:rsidRDefault="00052A08" w:rsidP="00DC5A7A">
            <w:pPr>
              <w:pStyle w:val="TableParagraph"/>
              <w:bidi/>
              <w:spacing w:before="56"/>
              <w:ind w:left="95"/>
              <w:rPr>
                <w:sz w:val="25"/>
                <w:szCs w:val="25"/>
              </w:rPr>
            </w:pPr>
            <w:r w:rsidRPr="0022302A">
              <w:rPr>
                <w:rFonts w:hint="cs"/>
                <w:sz w:val="25"/>
                <w:szCs w:val="25"/>
                <w:rtl/>
              </w:rPr>
              <w:t>توفير البيئة الآمنة والجو الهادئ والمريح للمشتركين</w:t>
            </w:r>
            <w:r w:rsidR="00FF7968">
              <w:rPr>
                <w:rFonts w:hint="cs"/>
                <w:sz w:val="25"/>
                <w:szCs w:val="25"/>
                <w:rtl/>
              </w:rPr>
              <w:t>.</w:t>
            </w:r>
          </w:p>
        </w:tc>
      </w:tr>
      <w:tr w:rsidR="00052A08" w14:paraId="7C8EC612" w14:textId="77777777" w:rsidTr="00052317">
        <w:trPr>
          <w:trHeight w:val="36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CD45" w14:textId="77777777" w:rsidR="00052A08" w:rsidRDefault="00052A08" w:rsidP="00DC5A7A">
            <w:pPr>
              <w:pStyle w:val="TableParagraph"/>
            </w:pP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A375" w14:textId="5D7BCEF4" w:rsidR="00052A08" w:rsidRPr="0022302A" w:rsidRDefault="00052A08" w:rsidP="00DC5A7A">
            <w:pPr>
              <w:pStyle w:val="TableParagraph"/>
              <w:bidi/>
              <w:spacing w:before="56"/>
              <w:ind w:left="98"/>
              <w:rPr>
                <w:sz w:val="25"/>
                <w:szCs w:val="25"/>
              </w:rPr>
            </w:pPr>
            <w:r w:rsidRPr="0022302A">
              <w:rPr>
                <w:rFonts w:hint="cs"/>
                <w:sz w:val="25"/>
                <w:szCs w:val="25"/>
                <w:rtl/>
              </w:rPr>
              <w:t xml:space="preserve">فتح مغلف الأسئلة المغلق </w:t>
            </w:r>
            <w:r w:rsidR="00601FF2">
              <w:rPr>
                <w:rFonts w:hint="cs"/>
                <w:sz w:val="25"/>
                <w:szCs w:val="25"/>
                <w:rtl/>
              </w:rPr>
              <w:t xml:space="preserve">من المكان المخصص </w:t>
            </w:r>
            <w:r w:rsidRPr="0022302A">
              <w:rPr>
                <w:rFonts w:hint="cs"/>
                <w:sz w:val="25"/>
                <w:szCs w:val="25"/>
                <w:rtl/>
              </w:rPr>
              <w:t>أمام المشتركين في الوقت المحدد لجلسة الامتحان</w:t>
            </w:r>
            <w:r w:rsidR="00FF7968">
              <w:rPr>
                <w:rFonts w:hint="cs"/>
                <w:sz w:val="25"/>
                <w:szCs w:val="25"/>
                <w:rtl/>
              </w:rPr>
              <w:t>.</w:t>
            </w:r>
          </w:p>
        </w:tc>
      </w:tr>
      <w:tr w:rsidR="00052A08" w14:paraId="6144E33D" w14:textId="77777777" w:rsidTr="00052317">
        <w:trPr>
          <w:trHeight w:val="35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A970" w14:textId="77777777" w:rsidR="00052A08" w:rsidRDefault="00052A08" w:rsidP="00DC5A7A">
            <w:pPr>
              <w:pStyle w:val="TableParagraph"/>
            </w:pP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DBC5" w14:textId="71BF40C7" w:rsidR="00052A08" w:rsidRPr="0022302A" w:rsidRDefault="00052A08" w:rsidP="00DC5A7A">
            <w:pPr>
              <w:pStyle w:val="TableParagraph"/>
              <w:bidi/>
              <w:spacing w:before="59"/>
              <w:ind w:left="98"/>
              <w:rPr>
                <w:sz w:val="25"/>
                <w:szCs w:val="25"/>
              </w:rPr>
            </w:pPr>
            <w:r w:rsidRPr="0022302A">
              <w:rPr>
                <w:rFonts w:hint="cs"/>
                <w:sz w:val="25"/>
                <w:szCs w:val="25"/>
                <w:rtl/>
              </w:rPr>
              <w:t>تسليم الأسئلة لجميع المشتركين في الوقت المناسب</w:t>
            </w:r>
            <w:r w:rsidR="00601FF2">
              <w:rPr>
                <w:rFonts w:hint="cs"/>
                <w:sz w:val="25"/>
                <w:szCs w:val="25"/>
                <w:rtl/>
              </w:rPr>
              <w:t xml:space="preserve"> مع التأكد من أن جميع أوراق الأسئلة مكتملة وصحيحة</w:t>
            </w:r>
            <w:r w:rsidR="00FF7968">
              <w:rPr>
                <w:rFonts w:hint="cs"/>
                <w:sz w:val="25"/>
                <w:szCs w:val="25"/>
                <w:rtl/>
              </w:rPr>
              <w:t>.</w:t>
            </w:r>
          </w:p>
        </w:tc>
      </w:tr>
      <w:tr w:rsidR="00052A08" w14:paraId="0B14756C" w14:textId="77777777" w:rsidTr="00052317">
        <w:trPr>
          <w:trHeight w:val="35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90B9" w14:textId="77777777" w:rsidR="00052A08" w:rsidRDefault="00052A08" w:rsidP="00DC5A7A">
            <w:pPr>
              <w:pStyle w:val="TableParagraph"/>
            </w:pP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E2D2" w14:textId="5124FFD6" w:rsidR="00052A08" w:rsidRPr="0022302A" w:rsidRDefault="00052A08" w:rsidP="00601FF2">
            <w:pPr>
              <w:pStyle w:val="TableParagraph"/>
              <w:bidi/>
              <w:spacing w:before="56"/>
              <w:ind w:left="96"/>
              <w:rPr>
                <w:sz w:val="25"/>
                <w:szCs w:val="25"/>
              </w:rPr>
            </w:pPr>
            <w:r w:rsidRPr="0022302A">
              <w:rPr>
                <w:rFonts w:hint="cs"/>
                <w:sz w:val="25"/>
                <w:szCs w:val="25"/>
                <w:rtl/>
              </w:rPr>
              <w:t>تسليم الأسئلة للمشتركين كل حسب حرفته للفرع</w:t>
            </w:r>
            <w:r w:rsidR="00601FF2">
              <w:rPr>
                <w:rFonts w:hint="cs"/>
                <w:sz w:val="25"/>
                <w:szCs w:val="25"/>
                <w:rtl/>
              </w:rPr>
              <w:t>ين : الصناعي , والاقتصاد المنزلي</w:t>
            </w:r>
            <w:r w:rsidR="00FF7968">
              <w:rPr>
                <w:rFonts w:hint="cs"/>
                <w:sz w:val="25"/>
                <w:szCs w:val="25"/>
                <w:rtl/>
              </w:rPr>
              <w:t>.</w:t>
            </w:r>
            <w:r w:rsidRPr="0022302A">
              <w:rPr>
                <w:rFonts w:hint="cs"/>
                <w:sz w:val="25"/>
                <w:szCs w:val="25"/>
                <w:rtl/>
              </w:rPr>
              <w:t xml:space="preserve"> </w:t>
            </w:r>
          </w:p>
        </w:tc>
      </w:tr>
      <w:tr w:rsidR="00052A08" w14:paraId="6FDE7A9E" w14:textId="77777777" w:rsidTr="00052317">
        <w:trPr>
          <w:trHeight w:val="35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2E65" w14:textId="77777777" w:rsidR="00052A08" w:rsidRDefault="00052A08" w:rsidP="00DC5A7A">
            <w:pPr>
              <w:pStyle w:val="TableParagraph"/>
            </w:pP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B3F5" w14:textId="46A7C01F" w:rsidR="00052A08" w:rsidRPr="00FF7968" w:rsidRDefault="00FF7968" w:rsidP="00DC5A7A">
            <w:pPr>
              <w:pStyle w:val="TableParagraph"/>
              <w:bidi/>
              <w:spacing w:before="56"/>
              <w:ind w:left="97"/>
              <w:rPr>
                <w:sz w:val="23"/>
                <w:szCs w:val="23"/>
              </w:rPr>
            </w:pPr>
            <w:r w:rsidRPr="00FF7968">
              <w:rPr>
                <w:sz w:val="23"/>
                <w:szCs w:val="23"/>
                <w:rtl/>
              </w:rPr>
              <w:t>تنبيه</w:t>
            </w:r>
            <w:r w:rsidRPr="00FF7968">
              <w:rPr>
                <w:rFonts w:hint="cs"/>
                <w:sz w:val="23"/>
                <w:szCs w:val="23"/>
                <w:rtl/>
              </w:rPr>
              <w:t xml:space="preserve"> </w:t>
            </w:r>
            <w:r w:rsidRPr="00FF7968">
              <w:rPr>
                <w:sz w:val="23"/>
                <w:szCs w:val="23"/>
                <w:rtl/>
              </w:rPr>
              <w:t>المشتركين بتفقد ورقة ا</w:t>
            </w:r>
            <w:r w:rsidRPr="00FF7968">
              <w:rPr>
                <w:rFonts w:hint="cs"/>
                <w:sz w:val="23"/>
                <w:szCs w:val="23"/>
                <w:rtl/>
              </w:rPr>
              <w:t>ﻷ</w:t>
            </w:r>
            <w:r w:rsidRPr="00FF7968">
              <w:rPr>
                <w:rFonts w:hint="eastAsia"/>
                <w:sz w:val="23"/>
                <w:szCs w:val="23"/>
                <w:rtl/>
              </w:rPr>
              <w:t>سئلة</w:t>
            </w:r>
            <w:r w:rsidRPr="00FF7968">
              <w:rPr>
                <w:sz w:val="23"/>
                <w:szCs w:val="23"/>
                <w:rtl/>
              </w:rPr>
              <w:t xml:space="preserve"> وقراءة ال</w:t>
            </w:r>
            <w:r w:rsidRPr="00FF7968">
              <w:rPr>
                <w:rFonts w:hint="cs"/>
                <w:sz w:val="23"/>
                <w:szCs w:val="23"/>
                <w:rtl/>
              </w:rPr>
              <w:t>ملا</w:t>
            </w:r>
            <w:r w:rsidRPr="00FF7968">
              <w:rPr>
                <w:rFonts w:hint="eastAsia"/>
                <w:sz w:val="23"/>
                <w:szCs w:val="23"/>
                <w:rtl/>
              </w:rPr>
              <w:t>حظة</w:t>
            </w:r>
            <w:r w:rsidRPr="00FF7968">
              <w:rPr>
                <w:sz w:val="23"/>
                <w:szCs w:val="23"/>
                <w:rtl/>
              </w:rPr>
              <w:t xml:space="preserve"> في الصفحة ا</w:t>
            </w:r>
            <w:r w:rsidRPr="00FF7968">
              <w:rPr>
                <w:rFonts w:hint="cs"/>
                <w:sz w:val="23"/>
                <w:szCs w:val="23"/>
                <w:rtl/>
              </w:rPr>
              <w:t>ﻷ</w:t>
            </w:r>
            <w:r w:rsidRPr="00FF7968">
              <w:rPr>
                <w:rFonts w:hint="eastAsia"/>
                <w:sz w:val="23"/>
                <w:szCs w:val="23"/>
                <w:rtl/>
              </w:rPr>
              <w:t>ولى</w:t>
            </w:r>
            <w:r w:rsidRPr="00FF7968">
              <w:rPr>
                <w:sz w:val="23"/>
                <w:szCs w:val="23"/>
                <w:rtl/>
              </w:rPr>
              <w:t xml:space="preserve"> قبل البدء با</w:t>
            </w:r>
            <w:r w:rsidRPr="00FF7968">
              <w:rPr>
                <w:rFonts w:hint="cs"/>
                <w:sz w:val="23"/>
                <w:szCs w:val="23"/>
                <w:rtl/>
              </w:rPr>
              <w:t>ﻹ</w:t>
            </w:r>
            <w:r w:rsidRPr="00FF7968">
              <w:rPr>
                <w:rFonts w:hint="eastAsia"/>
                <w:sz w:val="23"/>
                <w:szCs w:val="23"/>
                <w:rtl/>
              </w:rPr>
              <w:t>جابة؛</w:t>
            </w:r>
            <w:r w:rsidRPr="00FF7968">
              <w:rPr>
                <w:sz w:val="23"/>
                <w:szCs w:val="23"/>
                <w:rtl/>
              </w:rPr>
              <w:t xml:space="preserve"> للتأكد من اكتمال عدد</w:t>
            </w:r>
            <w:r w:rsidRPr="00FF7968">
              <w:rPr>
                <w:rFonts w:hint="cs"/>
                <w:sz w:val="23"/>
                <w:szCs w:val="23"/>
                <w:rtl/>
              </w:rPr>
              <w:t xml:space="preserve"> </w:t>
            </w:r>
            <w:r w:rsidRPr="00FF7968">
              <w:rPr>
                <w:sz w:val="23"/>
                <w:szCs w:val="23"/>
                <w:rtl/>
              </w:rPr>
              <w:t>الصفحات</w:t>
            </w:r>
            <w:r w:rsidRPr="00FF7968">
              <w:rPr>
                <w:rFonts w:hint="cs"/>
                <w:sz w:val="23"/>
                <w:szCs w:val="23"/>
                <w:rtl/>
              </w:rPr>
              <w:t xml:space="preserve"> </w:t>
            </w:r>
            <w:r w:rsidRPr="00FF7968">
              <w:rPr>
                <w:sz w:val="23"/>
                <w:szCs w:val="23"/>
                <w:rtl/>
              </w:rPr>
              <w:t>وا</w:t>
            </w:r>
            <w:r w:rsidRPr="00FF7968">
              <w:rPr>
                <w:rFonts w:hint="cs"/>
                <w:sz w:val="23"/>
                <w:szCs w:val="23"/>
                <w:rtl/>
              </w:rPr>
              <w:t>ﻷ</w:t>
            </w:r>
            <w:r w:rsidRPr="00FF7968">
              <w:rPr>
                <w:rFonts w:hint="eastAsia"/>
                <w:sz w:val="23"/>
                <w:szCs w:val="23"/>
                <w:rtl/>
              </w:rPr>
              <w:t>سئلة</w:t>
            </w:r>
            <w:r w:rsidRPr="00FF7968">
              <w:rPr>
                <w:sz w:val="23"/>
                <w:szCs w:val="23"/>
                <w:rtl/>
              </w:rPr>
              <w:t>.</w:t>
            </w:r>
          </w:p>
        </w:tc>
      </w:tr>
      <w:tr w:rsidR="00FF7968" w14:paraId="2962D37C" w14:textId="77777777" w:rsidTr="00052317">
        <w:trPr>
          <w:trHeight w:val="35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A160" w14:textId="77777777" w:rsidR="00FF7968" w:rsidRDefault="00FF7968" w:rsidP="00FF7968">
            <w:pPr>
              <w:pStyle w:val="TableParagraph"/>
            </w:pP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A6FB" w14:textId="778482D9" w:rsidR="00FF7968" w:rsidRPr="0022302A" w:rsidRDefault="00FF7968" w:rsidP="00FF7968">
            <w:pPr>
              <w:pStyle w:val="TableParagraph"/>
              <w:bidi/>
              <w:spacing w:before="56"/>
              <w:ind w:left="97"/>
              <w:rPr>
                <w:sz w:val="25"/>
                <w:szCs w:val="25"/>
                <w:rtl/>
              </w:rPr>
            </w:pPr>
            <w:r w:rsidRPr="0022302A">
              <w:rPr>
                <w:rFonts w:hint="cs"/>
                <w:sz w:val="25"/>
                <w:szCs w:val="25"/>
                <w:rtl/>
              </w:rPr>
              <w:t xml:space="preserve">التعامل مع المشتركين ذوي الاحتياجات الخاصة حسب </w:t>
            </w:r>
            <w:r w:rsidRPr="00FF7968">
              <w:rPr>
                <w:sz w:val="25"/>
                <w:szCs w:val="25"/>
                <w:rtl/>
              </w:rPr>
              <w:t>ا</w:t>
            </w:r>
            <w:r w:rsidRPr="00FF7968">
              <w:rPr>
                <w:rFonts w:hint="cs"/>
                <w:sz w:val="25"/>
                <w:szCs w:val="25"/>
                <w:rtl/>
              </w:rPr>
              <w:t>ﻷ</w:t>
            </w:r>
            <w:r w:rsidRPr="00FF7968">
              <w:rPr>
                <w:rFonts w:hint="eastAsia"/>
                <w:sz w:val="25"/>
                <w:szCs w:val="25"/>
                <w:rtl/>
              </w:rPr>
              <w:t>صول</w:t>
            </w:r>
            <w:r>
              <w:rPr>
                <w:rFonts w:hint="cs"/>
                <w:sz w:val="25"/>
                <w:szCs w:val="25"/>
                <w:rtl/>
              </w:rPr>
              <w:t xml:space="preserve"> (</w:t>
            </w:r>
            <w:r w:rsidRPr="00FF7968">
              <w:rPr>
                <w:sz w:val="25"/>
                <w:szCs w:val="25"/>
                <w:rtl/>
              </w:rPr>
              <w:t>إن وجد</w:t>
            </w:r>
            <w:r>
              <w:rPr>
                <w:rFonts w:hint="cs"/>
                <w:sz w:val="25"/>
                <w:szCs w:val="25"/>
                <w:rtl/>
              </w:rPr>
              <w:t>)</w:t>
            </w:r>
            <w:r w:rsidRPr="00FF7968">
              <w:rPr>
                <w:sz w:val="25"/>
                <w:szCs w:val="25"/>
                <w:rtl/>
              </w:rPr>
              <w:t>.</w:t>
            </w:r>
          </w:p>
        </w:tc>
      </w:tr>
      <w:tr w:rsidR="00FF7968" w14:paraId="2CECC3BE" w14:textId="77777777" w:rsidTr="00052317">
        <w:trPr>
          <w:trHeight w:val="35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FD94" w14:textId="77777777" w:rsidR="00FF7968" w:rsidRDefault="00FF7968" w:rsidP="00FF7968">
            <w:pPr>
              <w:pStyle w:val="TableParagraph"/>
            </w:pP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EC1D" w14:textId="668D40FB" w:rsidR="00FF7968" w:rsidRPr="0022302A" w:rsidRDefault="00FF7968" w:rsidP="00FF7968">
            <w:pPr>
              <w:pStyle w:val="TableParagraph"/>
              <w:bidi/>
              <w:spacing w:before="56"/>
              <w:ind w:left="100"/>
              <w:rPr>
                <w:sz w:val="25"/>
                <w:szCs w:val="25"/>
              </w:rPr>
            </w:pPr>
            <w:r w:rsidRPr="0022302A">
              <w:rPr>
                <w:rFonts w:hint="cs"/>
                <w:sz w:val="25"/>
                <w:szCs w:val="25"/>
                <w:rtl/>
              </w:rPr>
              <w:t>تفقد المشتركين الحاضرين ومطابقة صورهم المثبتة على بطاقة الاشتراك لشخصياتهم مع إثبات الشخصية</w:t>
            </w:r>
            <w:r>
              <w:rPr>
                <w:rFonts w:hint="cs"/>
                <w:sz w:val="25"/>
                <w:szCs w:val="25"/>
                <w:rtl/>
              </w:rPr>
              <w:t>.</w:t>
            </w:r>
          </w:p>
        </w:tc>
      </w:tr>
      <w:tr w:rsidR="00FF7968" w:rsidRPr="00F21C4C" w14:paraId="758AA019" w14:textId="77777777" w:rsidTr="00052317">
        <w:trPr>
          <w:trHeight w:val="35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1423" w14:textId="77777777" w:rsidR="00FF7968" w:rsidRPr="00F21C4C" w:rsidRDefault="00FF7968" w:rsidP="00FF7968">
            <w:pPr>
              <w:pStyle w:val="TableParagraph"/>
              <w:rPr>
                <w:sz w:val="25"/>
                <w:szCs w:val="25"/>
              </w:rPr>
            </w:pP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3A77" w14:textId="1778863A" w:rsidR="00FF7968" w:rsidRPr="0022302A" w:rsidRDefault="00FF7968" w:rsidP="00FF7968">
            <w:pPr>
              <w:pStyle w:val="TableParagraph"/>
              <w:bidi/>
              <w:spacing w:before="57"/>
              <w:ind w:left="96"/>
              <w:rPr>
                <w:sz w:val="25"/>
                <w:szCs w:val="25"/>
              </w:rPr>
            </w:pPr>
            <w:r w:rsidRPr="0022302A">
              <w:rPr>
                <w:rFonts w:hint="cs"/>
                <w:sz w:val="25"/>
                <w:szCs w:val="25"/>
                <w:rtl/>
              </w:rPr>
              <w:t xml:space="preserve">حصر </w:t>
            </w:r>
            <w:r>
              <w:rPr>
                <w:rFonts w:hint="cs"/>
                <w:sz w:val="25"/>
                <w:szCs w:val="25"/>
                <w:rtl/>
              </w:rPr>
              <w:t>المشتركين</w:t>
            </w:r>
            <w:r w:rsidRPr="0022302A">
              <w:rPr>
                <w:rFonts w:hint="cs"/>
                <w:sz w:val="25"/>
                <w:szCs w:val="25"/>
                <w:rtl/>
              </w:rPr>
              <w:t xml:space="preserve"> الغائبين وكتابة أسمائهم وسائر المعلومات عنهم على نموذج الغياب بشكل صحيح وفي الوقت المحدد</w:t>
            </w:r>
            <w:r>
              <w:rPr>
                <w:rFonts w:hint="cs"/>
                <w:sz w:val="25"/>
                <w:szCs w:val="25"/>
                <w:rtl/>
              </w:rPr>
              <w:t>.</w:t>
            </w:r>
          </w:p>
        </w:tc>
      </w:tr>
      <w:tr w:rsidR="00FF7968" w14:paraId="576AF77A" w14:textId="77777777" w:rsidTr="00052317">
        <w:trPr>
          <w:trHeight w:val="35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DA1D" w14:textId="77777777" w:rsidR="00FF7968" w:rsidRDefault="00FF7968" w:rsidP="00FF7968">
            <w:pPr>
              <w:pStyle w:val="TableParagraph"/>
            </w:pP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6E43" w14:textId="4EE32136" w:rsidR="00FF7968" w:rsidRPr="0022302A" w:rsidRDefault="00607BBF" w:rsidP="00FF7968">
            <w:pPr>
              <w:pStyle w:val="TableParagraph"/>
              <w:bidi/>
              <w:spacing w:before="56"/>
              <w:ind w:left="95"/>
              <w:rPr>
                <w:sz w:val="25"/>
                <w:szCs w:val="25"/>
              </w:rPr>
            </w:pPr>
            <w:r w:rsidRPr="0022302A">
              <w:rPr>
                <w:rFonts w:hint="cs"/>
                <w:sz w:val="25"/>
                <w:szCs w:val="25"/>
                <w:rtl/>
              </w:rPr>
              <w:t xml:space="preserve">إبلاغ المراقبين بتفقد </w:t>
            </w:r>
            <w:r>
              <w:rPr>
                <w:rFonts w:hint="cs"/>
                <w:sz w:val="25"/>
                <w:szCs w:val="25"/>
                <w:rtl/>
              </w:rPr>
              <w:t>نماذج الإجابة ( أوراق القارئ الضوئي ) و</w:t>
            </w:r>
            <w:r w:rsidRPr="0022302A">
              <w:rPr>
                <w:rFonts w:hint="cs"/>
                <w:sz w:val="25"/>
                <w:szCs w:val="25"/>
                <w:rtl/>
              </w:rPr>
              <w:t xml:space="preserve">الدفاتر </w:t>
            </w:r>
            <w:r>
              <w:rPr>
                <w:rFonts w:hint="cs"/>
                <w:sz w:val="25"/>
                <w:szCs w:val="25"/>
                <w:rtl/>
              </w:rPr>
              <w:t xml:space="preserve">واوراق الأسئلة </w:t>
            </w:r>
            <w:r w:rsidRPr="0022302A">
              <w:rPr>
                <w:rFonts w:hint="cs"/>
                <w:sz w:val="25"/>
                <w:szCs w:val="25"/>
                <w:rtl/>
              </w:rPr>
              <w:t>قبل استلامها من المشتركين</w:t>
            </w:r>
            <w:r>
              <w:rPr>
                <w:rFonts w:hint="cs"/>
                <w:sz w:val="25"/>
                <w:szCs w:val="25"/>
                <w:rtl/>
              </w:rPr>
              <w:t>.</w:t>
            </w:r>
          </w:p>
        </w:tc>
      </w:tr>
      <w:tr w:rsidR="00FF7968" w14:paraId="67BCC18F" w14:textId="77777777" w:rsidTr="00052317">
        <w:trPr>
          <w:trHeight w:val="35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D5F7" w14:textId="77777777" w:rsidR="00FF7968" w:rsidRDefault="00FF7968" w:rsidP="00FF7968">
            <w:pPr>
              <w:pStyle w:val="TableParagraph"/>
            </w:pP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4BFB" w14:textId="5D0E6DC9" w:rsidR="00FF7968" w:rsidRPr="0022302A" w:rsidRDefault="00607BBF" w:rsidP="00FF7968">
            <w:pPr>
              <w:pStyle w:val="TableParagraph"/>
              <w:bidi/>
              <w:spacing w:before="56"/>
              <w:ind w:left="95"/>
              <w:rPr>
                <w:sz w:val="25"/>
                <w:szCs w:val="25"/>
              </w:rPr>
            </w:pPr>
            <w:r w:rsidRPr="00355430">
              <w:rPr>
                <w:rFonts w:hint="cs"/>
                <w:sz w:val="24"/>
                <w:szCs w:val="24"/>
                <w:rtl/>
              </w:rPr>
              <w:t xml:space="preserve">توقيع المشتركين على </w:t>
            </w:r>
            <w:r>
              <w:rPr>
                <w:rFonts w:hint="cs"/>
                <w:sz w:val="24"/>
                <w:szCs w:val="24"/>
                <w:rtl/>
              </w:rPr>
              <w:t xml:space="preserve">نموذج استلام </w:t>
            </w:r>
            <w:r w:rsidRPr="00355430">
              <w:rPr>
                <w:rFonts w:hint="cs"/>
                <w:sz w:val="24"/>
                <w:szCs w:val="24"/>
                <w:rtl/>
              </w:rPr>
              <w:t>(</w:t>
            </w:r>
            <w:r>
              <w:rPr>
                <w:rFonts w:hint="cs"/>
                <w:sz w:val="24"/>
                <w:szCs w:val="24"/>
                <w:rtl/>
              </w:rPr>
              <w:t>دفتر</w:t>
            </w:r>
            <w:r w:rsidRPr="00355430">
              <w:rPr>
                <w:rFonts w:hint="cs"/>
                <w:sz w:val="24"/>
                <w:szCs w:val="24"/>
                <w:rtl/>
              </w:rPr>
              <w:t xml:space="preserve"> الإجابة</w:t>
            </w:r>
            <w:r>
              <w:rPr>
                <w:rFonts w:hint="cs"/>
                <w:sz w:val="24"/>
                <w:szCs w:val="24"/>
                <w:rtl/>
              </w:rPr>
              <w:t xml:space="preserve"> ، وورقة </w:t>
            </w:r>
            <w:r w:rsidRPr="00355430">
              <w:rPr>
                <w:rFonts w:hint="cs"/>
                <w:rtl/>
              </w:rPr>
              <w:t>القارئ الضوئي</w:t>
            </w:r>
            <w:r>
              <w:rPr>
                <w:rFonts w:hint="cs"/>
                <w:sz w:val="24"/>
                <w:szCs w:val="24"/>
                <w:rtl/>
              </w:rPr>
              <w:t xml:space="preserve"> ، وورقة </w:t>
            </w:r>
            <w:r w:rsidRPr="00355430">
              <w:rPr>
                <w:rFonts w:hint="cs"/>
                <w:sz w:val="24"/>
                <w:szCs w:val="24"/>
                <w:rtl/>
              </w:rPr>
              <w:t xml:space="preserve">الأسئلة) في </w:t>
            </w:r>
            <w:r>
              <w:rPr>
                <w:rFonts w:hint="cs"/>
                <w:sz w:val="24"/>
                <w:szCs w:val="24"/>
                <w:rtl/>
              </w:rPr>
              <w:t xml:space="preserve">بداية </w:t>
            </w:r>
            <w:r w:rsidRPr="00355430">
              <w:rPr>
                <w:rFonts w:hint="cs"/>
                <w:sz w:val="24"/>
                <w:szCs w:val="24"/>
                <w:rtl/>
              </w:rPr>
              <w:t>جلسة الامتحان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</w:tc>
      </w:tr>
      <w:tr w:rsidR="00FF7968" w14:paraId="043222D7" w14:textId="77777777" w:rsidTr="00052317">
        <w:trPr>
          <w:trHeight w:val="35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8202" w14:textId="77777777" w:rsidR="00FF7968" w:rsidRDefault="00FF7968" w:rsidP="00FF7968">
            <w:pPr>
              <w:pStyle w:val="TableParagraph"/>
            </w:pP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789E" w14:textId="182360C2" w:rsidR="00FF7968" w:rsidRPr="00355430" w:rsidRDefault="0003212F" w:rsidP="00FF7968">
            <w:pPr>
              <w:pStyle w:val="TableParagraph"/>
              <w:bidi/>
              <w:spacing w:before="56"/>
              <w:ind w:left="96"/>
              <w:rPr>
                <w:sz w:val="24"/>
                <w:szCs w:val="24"/>
              </w:rPr>
            </w:pPr>
            <w:r w:rsidRPr="00262CB4">
              <w:rPr>
                <w:rFonts w:hint="cs"/>
                <w:sz w:val="24"/>
                <w:szCs w:val="24"/>
                <w:rtl/>
              </w:rPr>
              <w:t xml:space="preserve">التأكد من سلامة </w:t>
            </w:r>
            <w:r>
              <w:rPr>
                <w:rFonts w:hint="cs"/>
                <w:sz w:val="24"/>
                <w:szCs w:val="24"/>
                <w:rtl/>
              </w:rPr>
              <w:t>أوراق</w:t>
            </w:r>
            <w:r w:rsidRPr="00262CB4">
              <w:rPr>
                <w:rFonts w:hint="cs"/>
                <w:sz w:val="24"/>
                <w:szCs w:val="24"/>
                <w:rtl/>
              </w:rPr>
              <w:t xml:space="preserve"> القارئ الضوئي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، </w:t>
            </w:r>
            <w:r w:rsidRPr="00262CB4">
              <w:rPr>
                <w:rFonts w:hint="cs"/>
                <w:sz w:val="24"/>
                <w:szCs w:val="24"/>
                <w:rtl/>
              </w:rPr>
              <w:t xml:space="preserve">والدفاتر </w:t>
            </w:r>
            <w:r>
              <w:rPr>
                <w:rFonts w:hint="cs"/>
                <w:sz w:val="24"/>
                <w:szCs w:val="24"/>
                <w:rtl/>
              </w:rPr>
              <w:t xml:space="preserve">، </w:t>
            </w:r>
            <w:r w:rsidRPr="00262CB4">
              <w:rPr>
                <w:rFonts w:hint="cs"/>
                <w:sz w:val="24"/>
                <w:szCs w:val="24"/>
                <w:rtl/>
              </w:rPr>
              <w:t>و</w:t>
            </w:r>
            <w:r>
              <w:rPr>
                <w:rFonts w:hint="cs"/>
                <w:sz w:val="24"/>
                <w:szCs w:val="24"/>
                <w:rtl/>
              </w:rPr>
              <w:t>أ</w:t>
            </w:r>
            <w:r w:rsidRPr="00262CB4">
              <w:rPr>
                <w:rFonts w:hint="cs"/>
                <w:sz w:val="24"/>
                <w:szCs w:val="24"/>
                <w:rtl/>
              </w:rPr>
              <w:t>وراق الأسئلة بعد استلامها من المراقبين ومطابقة عددها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</w:tc>
      </w:tr>
      <w:tr w:rsidR="0003212F" w14:paraId="4D258986" w14:textId="77777777" w:rsidTr="00052317">
        <w:trPr>
          <w:trHeight w:val="35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32A1" w14:textId="77777777" w:rsidR="0003212F" w:rsidRDefault="0003212F" w:rsidP="0003212F">
            <w:pPr>
              <w:pStyle w:val="TableParagraph"/>
            </w:pP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F785" w14:textId="20A4FBBA" w:rsidR="0003212F" w:rsidRPr="00262CB4" w:rsidRDefault="0003212F" w:rsidP="0003212F">
            <w:pPr>
              <w:pStyle w:val="TableParagraph"/>
              <w:bidi/>
              <w:spacing w:before="56"/>
              <w:ind w:left="96"/>
              <w:rPr>
                <w:sz w:val="24"/>
                <w:szCs w:val="24"/>
              </w:rPr>
            </w:pPr>
            <w:r w:rsidRPr="0022302A">
              <w:rPr>
                <w:rFonts w:hint="cs"/>
                <w:sz w:val="25"/>
                <w:szCs w:val="25"/>
                <w:rtl/>
              </w:rPr>
              <w:t xml:space="preserve">منح </w:t>
            </w:r>
            <w:r>
              <w:rPr>
                <w:rFonts w:hint="cs"/>
                <w:sz w:val="25"/>
                <w:szCs w:val="25"/>
                <w:rtl/>
              </w:rPr>
              <w:t>المشتركين</w:t>
            </w:r>
            <w:r w:rsidRPr="0022302A">
              <w:rPr>
                <w:rFonts w:hint="cs"/>
                <w:sz w:val="25"/>
                <w:szCs w:val="25"/>
                <w:rtl/>
              </w:rPr>
              <w:t xml:space="preserve"> ذوي الاحتياجات الخاصة الوقت الإ</w:t>
            </w:r>
            <w:r w:rsidRPr="0022302A">
              <w:rPr>
                <w:rFonts w:hint="cs"/>
                <w:sz w:val="25"/>
                <w:szCs w:val="25"/>
                <w:rtl/>
                <w:lang w:bidi="ar-JO"/>
              </w:rPr>
              <w:t>ضافي 30 % في جميع الفروع وحسب تعليمات الامتحان العام</w:t>
            </w:r>
            <w:r>
              <w:rPr>
                <w:rFonts w:hint="cs"/>
                <w:sz w:val="25"/>
                <w:szCs w:val="25"/>
                <w:rtl/>
                <w:lang w:bidi="ar-JO"/>
              </w:rPr>
              <w:t>.</w:t>
            </w:r>
            <w:r w:rsidR="007E4A19">
              <w:rPr>
                <w:rFonts w:hint="cs"/>
                <w:sz w:val="25"/>
                <w:szCs w:val="25"/>
                <w:rtl/>
                <w:lang w:bidi="ar-JO"/>
              </w:rPr>
              <w:t>( الكفيف والاصم والشلل الدماغي)</w:t>
            </w:r>
          </w:p>
        </w:tc>
      </w:tr>
      <w:tr w:rsidR="0003212F" w14:paraId="38AEAC9E" w14:textId="77777777" w:rsidTr="00052317">
        <w:trPr>
          <w:trHeight w:val="35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BC36" w14:textId="77777777" w:rsidR="0003212F" w:rsidRDefault="0003212F" w:rsidP="0003212F">
            <w:pPr>
              <w:pStyle w:val="TableParagraph"/>
            </w:pP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37FC" w14:textId="77AF357F" w:rsidR="0003212F" w:rsidRPr="0022302A" w:rsidRDefault="0003212F" w:rsidP="0003212F">
            <w:pPr>
              <w:pStyle w:val="TableParagraph"/>
              <w:bidi/>
              <w:spacing w:before="56"/>
              <w:ind w:left="96"/>
              <w:rPr>
                <w:sz w:val="25"/>
                <w:szCs w:val="25"/>
                <w:rtl/>
                <w:lang w:bidi="ar-JO"/>
              </w:rPr>
            </w:pPr>
            <w:r w:rsidRPr="0022302A">
              <w:rPr>
                <w:rFonts w:hint="cs"/>
                <w:sz w:val="25"/>
                <w:szCs w:val="25"/>
                <w:rtl/>
              </w:rPr>
              <w:t>تفقد دفاتر المشتركين وكتابة الأرقام المتسلسلة عليها بشكل صحيح</w:t>
            </w:r>
            <w:r>
              <w:rPr>
                <w:rFonts w:hint="cs"/>
                <w:sz w:val="25"/>
                <w:szCs w:val="25"/>
                <w:rtl/>
              </w:rPr>
              <w:t xml:space="preserve"> </w:t>
            </w:r>
            <w:r w:rsidRPr="008075A8">
              <w:rPr>
                <w:rFonts w:hint="cs"/>
                <w:sz w:val="25"/>
                <w:szCs w:val="25"/>
                <w:rtl/>
              </w:rPr>
              <w:t xml:space="preserve">للمباحث الآتية فقط: </w:t>
            </w:r>
            <w:r w:rsidR="007E4A19">
              <w:rPr>
                <w:rFonts w:hint="cs"/>
                <w:sz w:val="25"/>
                <w:szCs w:val="25"/>
                <w:rtl/>
              </w:rPr>
              <w:t xml:space="preserve">الرياضيات ، </w:t>
            </w:r>
            <w:r w:rsidRPr="008075A8">
              <w:rPr>
                <w:rFonts w:hint="cs"/>
                <w:sz w:val="25"/>
                <w:szCs w:val="25"/>
                <w:rtl/>
              </w:rPr>
              <w:t xml:space="preserve">اللغة العربية ، </w:t>
            </w:r>
            <w:r>
              <w:rPr>
                <w:rFonts w:hint="cs"/>
                <w:sz w:val="25"/>
                <w:szCs w:val="25"/>
                <w:rtl/>
              </w:rPr>
              <w:t>الانجليزية</w:t>
            </w:r>
            <w:r w:rsidRPr="008075A8">
              <w:rPr>
                <w:rFonts w:hint="cs"/>
                <w:sz w:val="25"/>
                <w:szCs w:val="25"/>
                <w:rtl/>
              </w:rPr>
              <w:t xml:space="preserve"> ، الرسم الصناعي</w:t>
            </w:r>
            <w:r>
              <w:rPr>
                <w:rFonts w:hint="cs"/>
                <w:sz w:val="25"/>
                <w:szCs w:val="25"/>
                <w:rtl/>
              </w:rPr>
              <w:t>.</w:t>
            </w:r>
            <w:r>
              <w:rPr>
                <w:rFonts w:hint="cs"/>
                <w:sz w:val="25"/>
                <w:szCs w:val="25"/>
                <w:u w:val="single"/>
                <w:rtl/>
              </w:rPr>
              <w:t xml:space="preserve"> </w:t>
            </w:r>
            <w:r w:rsidRPr="0054507E">
              <w:rPr>
                <w:rFonts w:hint="cs"/>
                <w:sz w:val="25"/>
                <w:szCs w:val="25"/>
                <w:u w:val="single"/>
                <w:rtl/>
              </w:rPr>
              <w:t xml:space="preserve"> </w:t>
            </w:r>
          </w:p>
        </w:tc>
      </w:tr>
      <w:tr w:rsidR="0003212F" w14:paraId="10B92449" w14:textId="77777777" w:rsidTr="00052317">
        <w:trPr>
          <w:trHeight w:val="36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FCB9" w14:textId="77777777" w:rsidR="0003212F" w:rsidRDefault="0003212F" w:rsidP="0003212F">
            <w:pPr>
              <w:pStyle w:val="TableParagraph"/>
            </w:pP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F816" w14:textId="32FFD344" w:rsidR="0003212F" w:rsidRPr="0022302A" w:rsidRDefault="00735082" w:rsidP="0003212F">
            <w:pPr>
              <w:pStyle w:val="TableParagraph"/>
              <w:bidi/>
              <w:spacing w:before="56"/>
              <w:ind w:left="95"/>
              <w:rPr>
                <w:sz w:val="25"/>
                <w:szCs w:val="25"/>
              </w:rPr>
            </w:pPr>
            <w:r w:rsidRPr="0022302A">
              <w:rPr>
                <w:rFonts w:hint="cs"/>
                <w:sz w:val="25"/>
                <w:szCs w:val="25"/>
                <w:rtl/>
              </w:rPr>
              <w:t xml:space="preserve">التأكد من تصميغ دفاتر الإجابة بشكل صحيح في منطقة </w:t>
            </w:r>
            <w:r w:rsidRPr="008075A8">
              <w:rPr>
                <w:rFonts w:hint="cs"/>
                <w:sz w:val="25"/>
                <w:szCs w:val="25"/>
                <w:rtl/>
              </w:rPr>
              <w:t xml:space="preserve">التصميغ للمباحث الآتية فقط: </w:t>
            </w:r>
            <w:r w:rsidR="007E4A19">
              <w:rPr>
                <w:rFonts w:hint="cs"/>
                <w:sz w:val="25"/>
                <w:szCs w:val="25"/>
                <w:rtl/>
              </w:rPr>
              <w:t xml:space="preserve">الرياضيات ، </w:t>
            </w:r>
            <w:r w:rsidRPr="008075A8">
              <w:rPr>
                <w:rFonts w:hint="cs"/>
                <w:sz w:val="25"/>
                <w:szCs w:val="25"/>
                <w:rtl/>
              </w:rPr>
              <w:t xml:space="preserve">اللغة العربية ، </w:t>
            </w:r>
            <w:r>
              <w:rPr>
                <w:rFonts w:hint="cs"/>
                <w:sz w:val="25"/>
                <w:szCs w:val="25"/>
                <w:rtl/>
              </w:rPr>
              <w:t>اللغة الانجليزية</w:t>
            </w:r>
            <w:r w:rsidRPr="008075A8">
              <w:rPr>
                <w:rFonts w:hint="cs"/>
                <w:sz w:val="25"/>
                <w:szCs w:val="25"/>
                <w:rtl/>
              </w:rPr>
              <w:t xml:space="preserve"> ، الرسم الصناعي</w:t>
            </w:r>
            <w:r>
              <w:rPr>
                <w:rFonts w:hint="cs"/>
                <w:sz w:val="25"/>
                <w:szCs w:val="25"/>
                <w:rtl/>
              </w:rPr>
              <w:t>.</w:t>
            </w:r>
            <w:r>
              <w:rPr>
                <w:rFonts w:hint="cs"/>
                <w:sz w:val="25"/>
                <w:szCs w:val="25"/>
                <w:u w:val="single"/>
                <w:rtl/>
              </w:rPr>
              <w:t xml:space="preserve"> </w:t>
            </w:r>
            <w:r w:rsidRPr="0054507E">
              <w:rPr>
                <w:rFonts w:hint="cs"/>
                <w:sz w:val="25"/>
                <w:szCs w:val="25"/>
                <w:u w:val="single"/>
                <w:rtl/>
              </w:rPr>
              <w:t xml:space="preserve"> </w:t>
            </w:r>
          </w:p>
        </w:tc>
      </w:tr>
      <w:tr w:rsidR="0003212F" w14:paraId="3931ED1E" w14:textId="77777777" w:rsidTr="00052317">
        <w:trPr>
          <w:trHeight w:val="304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9BC5" w14:textId="77777777" w:rsidR="0003212F" w:rsidRDefault="0003212F" w:rsidP="0003212F">
            <w:pPr>
              <w:pStyle w:val="TableParagraph"/>
            </w:pP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8041" w14:textId="487F98BD" w:rsidR="0003212F" w:rsidRPr="0022302A" w:rsidRDefault="0003212F" w:rsidP="0003212F">
            <w:pPr>
              <w:pStyle w:val="TableParagraph"/>
              <w:bidi/>
              <w:spacing w:before="56"/>
              <w:ind w:left="96"/>
              <w:rPr>
                <w:sz w:val="25"/>
                <w:szCs w:val="25"/>
              </w:rPr>
            </w:pPr>
            <w:r w:rsidRPr="0022302A">
              <w:rPr>
                <w:rFonts w:hint="cs"/>
                <w:sz w:val="25"/>
                <w:szCs w:val="25"/>
                <w:rtl/>
              </w:rPr>
              <w:t>كتابة التقارير اللازمة في الحالات التي تستدعي كتابة تقرير فيها أثناء سير الامتحان</w:t>
            </w:r>
            <w:r w:rsidR="00735082">
              <w:rPr>
                <w:rFonts w:hint="cs"/>
                <w:sz w:val="25"/>
                <w:szCs w:val="25"/>
                <w:rtl/>
              </w:rPr>
              <w:t>.</w:t>
            </w:r>
          </w:p>
        </w:tc>
      </w:tr>
      <w:tr w:rsidR="0003212F" w14:paraId="13A94E4E" w14:textId="77777777" w:rsidTr="00052317">
        <w:trPr>
          <w:trHeight w:val="304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77E2" w14:textId="77777777" w:rsidR="0003212F" w:rsidRDefault="0003212F" w:rsidP="0003212F">
            <w:pPr>
              <w:pStyle w:val="TableParagraph"/>
            </w:pP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E6BB" w14:textId="6213536A" w:rsidR="0003212F" w:rsidRPr="0022302A" w:rsidRDefault="0003212F" w:rsidP="0003212F">
            <w:pPr>
              <w:pStyle w:val="TableParagraph"/>
              <w:bidi/>
              <w:spacing w:before="59"/>
              <w:ind w:left="97"/>
              <w:rPr>
                <w:sz w:val="25"/>
                <w:szCs w:val="25"/>
              </w:rPr>
            </w:pPr>
            <w:r>
              <w:rPr>
                <w:rFonts w:hint="cs"/>
                <w:sz w:val="25"/>
                <w:szCs w:val="25"/>
                <w:rtl/>
              </w:rPr>
              <w:t xml:space="preserve">تجهيز طرد </w:t>
            </w:r>
            <w:r w:rsidRPr="0022302A">
              <w:rPr>
                <w:rFonts w:hint="cs"/>
                <w:sz w:val="25"/>
                <w:szCs w:val="25"/>
                <w:rtl/>
              </w:rPr>
              <w:t>الإجابة</w:t>
            </w:r>
            <w:r>
              <w:rPr>
                <w:rFonts w:hint="cs"/>
                <w:sz w:val="25"/>
                <w:szCs w:val="25"/>
                <w:rtl/>
              </w:rPr>
              <w:t xml:space="preserve"> ولفه </w:t>
            </w:r>
            <w:r w:rsidRPr="0022302A">
              <w:rPr>
                <w:rFonts w:hint="cs"/>
                <w:sz w:val="25"/>
                <w:szCs w:val="25"/>
                <w:rtl/>
              </w:rPr>
              <w:t>بورق الصر وختم</w:t>
            </w:r>
            <w:r>
              <w:rPr>
                <w:rFonts w:hint="cs"/>
                <w:sz w:val="25"/>
                <w:szCs w:val="25"/>
                <w:rtl/>
              </w:rPr>
              <w:t xml:space="preserve">ه </w:t>
            </w:r>
            <w:r w:rsidRPr="0022302A">
              <w:rPr>
                <w:rFonts w:hint="cs"/>
                <w:sz w:val="25"/>
                <w:szCs w:val="25"/>
                <w:rtl/>
              </w:rPr>
              <w:t>والتوقيع عليه حسب الأصول</w:t>
            </w:r>
            <w:r w:rsidR="00735082">
              <w:rPr>
                <w:rFonts w:hint="cs"/>
                <w:sz w:val="25"/>
                <w:szCs w:val="25"/>
                <w:rtl/>
              </w:rPr>
              <w:t>.</w:t>
            </w:r>
          </w:p>
        </w:tc>
      </w:tr>
      <w:tr w:rsidR="0003212F" w14:paraId="6F3D7B4E" w14:textId="77777777" w:rsidTr="00052317">
        <w:trPr>
          <w:trHeight w:val="304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CCEB" w14:textId="77777777" w:rsidR="0003212F" w:rsidRDefault="0003212F" w:rsidP="0003212F">
            <w:pPr>
              <w:pStyle w:val="TableParagraph"/>
            </w:pPr>
          </w:p>
        </w:tc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3142" w14:textId="1A73F1A9" w:rsidR="0003212F" w:rsidRPr="0022302A" w:rsidRDefault="0003212F" w:rsidP="0003212F">
            <w:pPr>
              <w:pStyle w:val="TableParagraph"/>
              <w:bidi/>
              <w:spacing w:before="56"/>
              <w:ind w:left="100"/>
              <w:rPr>
                <w:sz w:val="25"/>
                <w:szCs w:val="25"/>
              </w:rPr>
            </w:pPr>
            <w:r w:rsidRPr="0022302A">
              <w:rPr>
                <w:rFonts w:hint="cs"/>
                <w:sz w:val="25"/>
                <w:szCs w:val="25"/>
                <w:rtl/>
              </w:rPr>
              <w:t>تسليم طرود الإجابة لمديرية التربية والتعليم في الوقت المناسب</w:t>
            </w:r>
            <w:r w:rsidR="00735082">
              <w:rPr>
                <w:rFonts w:hint="cs"/>
                <w:sz w:val="25"/>
                <w:szCs w:val="25"/>
                <w:rtl/>
              </w:rPr>
              <w:t>.</w:t>
            </w:r>
          </w:p>
        </w:tc>
      </w:tr>
    </w:tbl>
    <w:p w14:paraId="24B0405F" w14:textId="77777777" w:rsidR="00DF46B8" w:rsidRPr="00C1650B" w:rsidRDefault="00DF46B8" w:rsidP="00577270">
      <w:pPr>
        <w:bidi/>
        <w:spacing w:before="185" w:line="134" w:lineRule="auto"/>
        <w:ind w:left="-284"/>
        <w:rPr>
          <w:rFonts w:ascii="Simplified Arabic" w:eastAsia="Simplified Arabic" w:hAnsi="Simplified Arabic" w:cs="Simplified Arabic"/>
          <w:sz w:val="24"/>
          <w:szCs w:val="24"/>
        </w:rPr>
      </w:pPr>
      <w:r w:rsidRPr="00C1650B">
        <w:rPr>
          <w:rFonts w:ascii="Simplified Arabic" w:eastAsia="Simplified Arabic" w:hAnsi="Simplified Arabic" w:cs="Simplified Arabic"/>
          <w:sz w:val="24"/>
          <w:szCs w:val="24"/>
          <w:rtl/>
        </w:rPr>
        <w:t>ينظم هذا النموذج يومًيا على نسختين</w:t>
      </w:r>
      <w:r w:rsidRPr="00C1650B">
        <w:rPr>
          <w:rFonts w:ascii="Simplified Arabic" w:eastAsia="Simplified Arabic" w:hAnsi="Simplified Arabic" w:cs="Simplified Arabic"/>
          <w:sz w:val="24"/>
          <w:szCs w:val="24"/>
        </w:rPr>
        <w:t>:</w:t>
      </w:r>
      <w:r w:rsidRPr="00C1650B">
        <w:rPr>
          <w:rFonts w:ascii="Simplified Arabic" w:eastAsia="Simplified Arabic" w:hAnsi="Simplified Arabic" w:cs="Simplified Arabic" w:hint="cs"/>
          <w:sz w:val="24"/>
          <w:szCs w:val="24"/>
          <w:rtl/>
        </w:rPr>
        <w:t>الأولى</w:t>
      </w:r>
      <w:r w:rsidRPr="00C1650B">
        <w:rPr>
          <w:rFonts w:ascii="Simplified Arabic" w:eastAsia="Simplified Arabic" w:hAnsi="Simplified Arabic" w:cs="Simplified Arabic"/>
          <w:sz w:val="24"/>
          <w:szCs w:val="24"/>
          <w:rtl/>
        </w:rPr>
        <w:t xml:space="preserve"> تُسّلم </w:t>
      </w:r>
      <w:r w:rsidRPr="00C1650B">
        <w:rPr>
          <w:rFonts w:ascii="Simplified Arabic" w:eastAsia="Simplified Arabic" w:hAnsi="Simplified Arabic" w:cs="Simplified Arabic" w:hint="cs"/>
          <w:sz w:val="24"/>
          <w:szCs w:val="24"/>
          <w:rtl/>
        </w:rPr>
        <w:t>لإدارة</w:t>
      </w:r>
      <w:r w:rsidR="002105A9">
        <w:rPr>
          <w:rFonts w:ascii="Simplified Arabic" w:eastAsia="Simplified Arabic" w:hAnsi="Simplified Arabic" w:cs="Simplified Arabic" w:hint="cs"/>
          <w:sz w:val="24"/>
          <w:szCs w:val="24"/>
          <w:rtl/>
        </w:rPr>
        <w:t xml:space="preserve"> </w:t>
      </w:r>
      <w:r w:rsidRPr="00C1650B">
        <w:rPr>
          <w:rFonts w:ascii="Simplified Arabic" w:eastAsia="Simplified Arabic" w:hAnsi="Simplified Arabic" w:cs="Simplified Arabic" w:hint="cs"/>
          <w:sz w:val="24"/>
          <w:szCs w:val="24"/>
          <w:rtl/>
        </w:rPr>
        <w:t>الامتحانات والاختبارات م</w:t>
      </w:r>
      <w:r w:rsidRPr="00C1650B">
        <w:rPr>
          <w:rFonts w:ascii="Simplified Arabic" w:eastAsia="Simplified Arabic" w:hAnsi="Simplified Arabic" w:cs="Simplified Arabic"/>
          <w:sz w:val="24"/>
          <w:szCs w:val="24"/>
          <w:rtl/>
        </w:rPr>
        <w:t>ع الطرود، والثانية تُسّلم لمديرية التربية والتعليم</w:t>
      </w:r>
      <w:r w:rsidRPr="00C1650B">
        <w:rPr>
          <w:rFonts w:ascii="Simplified Arabic" w:eastAsia="Simplified Arabic" w:hAnsi="Simplified Arabic" w:cs="Simplified Arabic"/>
          <w:sz w:val="24"/>
          <w:szCs w:val="24"/>
        </w:rPr>
        <w:t>.</w:t>
      </w:r>
    </w:p>
    <w:p w14:paraId="18A238AF" w14:textId="77777777" w:rsidR="00875986" w:rsidRDefault="00DF46B8" w:rsidP="003C726D">
      <w:pPr>
        <w:tabs>
          <w:tab w:val="right" w:pos="9988"/>
          <w:tab w:val="left" w:pos="10206"/>
        </w:tabs>
        <w:bidi/>
        <w:spacing w:before="1"/>
        <w:ind w:left="-284"/>
        <w:rPr>
          <w:lang w:bidi="ar-JO"/>
        </w:rPr>
      </w:pPr>
      <w:r w:rsidRPr="00421DD2">
        <w:rPr>
          <w:rFonts w:ascii="Simplified Arabic" w:eastAsia="Simplified Arabic" w:hAnsi="Simplified Arabic" w:cs="Simplified Arabic"/>
          <w:b/>
          <w:bCs/>
          <w:sz w:val="24"/>
          <w:szCs w:val="24"/>
          <w:rtl/>
        </w:rPr>
        <w:t>اســـــــــم رئيس القاعة</w:t>
      </w:r>
      <w:r>
        <w:rPr>
          <w:rFonts w:ascii="Simplified Arabic" w:eastAsia="Simplified Arabic" w:hAnsi="Simplified Arabic" w:cs="Simplified Arabic" w:hint="cs"/>
          <w:b/>
          <w:bCs/>
          <w:sz w:val="24"/>
          <w:szCs w:val="24"/>
          <w:rtl/>
        </w:rPr>
        <w:t>:</w:t>
      </w:r>
      <w:r w:rsidRPr="00421DD2">
        <w:rPr>
          <w:rFonts w:ascii="Simplified Arabic" w:eastAsia="Simplified Arabic" w:hAnsi="Simplified Arabic" w:cs="Simplified Arabic"/>
          <w:b/>
          <w:bCs/>
          <w:sz w:val="24"/>
          <w:szCs w:val="24"/>
        </w:rPr>
        <w:t>.........</w:t>
      </w:r>
      <w:r>
        <w:rPr>
          <w:rFonts w:ascii="Simplified Arabic" w:eastAsia="Simplified Arabic" w:hAnsi="Simplified Arabic" w:cs="Simplified Arabic"/>
          <w:b/>
          <w:bCs/>
          <w:sz w:val="24"/>
          <w:szCs w:val="24"/>
        </w:rPr>
        <w:t>..</w:t>
      </w:r>
      <w:r w:rsidR="00577270">
        <w:rPr>
          <w:rFonts w:ascii="Simplified Arabic" w:eastAsia="Simplified Arabic" w:hAnsi="Simplified Arabic" w:cs="Simplified Arabic"/>
          <w:b/>
          <w:bCs/>
          <w:sz w:val="24"/>
          <w:szCs w:val="24"/>
        </w:rPr>
        <w:t>....</w:t>
      </w:r>
      <w:r>
        <w:rPr>
          <w:rFonts w:ascii="Simplified Arabic" w:eastAsia="Simplified Arabic" w:hAnsi="Simplified Arabic" w:cs="Simplified Arabic"/>
          <w:b/>
          <w:bCs/>
          <w:sz w:val="24"/>
          <w:szCs w:val="24"/>
        </w:rPr>
        <w:t>....</w:t>
      </w:r>
      <w:r w:rsidRPr="00421DD2">
        <w:rPr>
          <w:rFonts w:ascii="Simplified Arabic" w:eastAsia="Simplified Arabic" w:hAnsi="Simplified Arabic" w:cs="Simplified Arabic"/>
          <w:b/>
          <w:bCs/>
          <w:sz w:val="24"/>
          <w:szCs w:val="24"/>
        </w:rPr>
        <w:t>.....</w:t>
      </w:r>
      <w:r w:rsidR="00577270">
        <w:rPr>
          <w:rFonts w:ascii="Simplified Arabic" w:eastAsia="Simplified Arabic" w:hAnsi="Simplified Arabic" w:cs="Simplified Arabic"/>
          <w:b/>
          <w:bCs/>
          <w:sz w:val="24"/>
          <w:szCs w:val="24"/>
        </w:rPr>
        <w:t>.</w:t>
      </w:r>
      <w:r w:rsidRPr="00421DD2">
        <w:rPr>
          <w:rFonts w:ascii="Simplified Arabic" w:eastAsia="Simplified Arabic" w:hAnsi="Simplified Arabic" w:cs="Simplified Arabic"/>
          <w:b/>
          <w:bCs/>
          <w:sz w:val="24"/>
          <w:szCs w:val="24"/>
        </w:rPr>
        <w:t>......</w:t>
      </w:r>
      <w:r w:rsidRPr="00421DD2">
        <w:rPr>
          <w:rFonts w:ascii="Simplified Arabic" w:eastAsia="Simplified Arabic" w:hAnsi="Simplified Arabic" w:cs="Simplified Arabic"/>
          <w:b/>
          <w:bCs/>
          <w:sz w:val="24"/>
          <w:szCs w:val="24"/>
          <w:rtl/>
        </w:rPr>
        <w:t xml:space="preserve"> توقيع رئيس القاعـــــة</w:t>
      </w:r>
      <w:r>
        <w:rPr>
          <w:rFonts w:ascii="Simplified Arabic" w:eastAsia="Simplified Arabic" w:hAnsi="Simplified Arabic" w:cs="Simplified Arabic" w:hint="cs"/>
          <w:b/>
          <w:bCs/>
          <w:sz w:val="24"/>
          <w:szCs w:val="24"/>
          <w:rtl/>
        </w:rPr>
        <w:t xml:space="preserve"> والخاتم</w:t>
      </w:r>
      <w:r w:rsidRPr="00421DD2">
        <w:rPr>
          <w:rFonts w:ascii="Simplified Arabic" w:eastAsia="Simplified Arabic" w:hAnsi="Simplified Arabic" w:cs="Simplified Arabic"/>
          <w:b/>
          <w:bCs/>
          <w:sz w:val="24"/>
          <w:szCs w:val="24"/>
        </w:rPr>
        <w:t>:......</w:t>
      </w:r>
      <w:r w:rsidR="00577270">
        <w:rPr>
          <w:rFonts w:ascii="Simplified Arabic" w:eastAsia="Simplified Arabic" w:hAnsi="Simplified Arabic" w:cs="Simplified Arabic"/>
          <w:b/>
          <w:bCs/>
          <w:sz w:val="24"/>
          <w:szCs w:val="24"/>
        </w:rPr>
        <w:t>......</w:t>
      </w:r>
      <w:r w:rsidRPr="00421DD2">
        <w:rPr>
          <w:rFonts w:ascii="Simplified Arabic" w:eastAsia="Simplified Arabic" w:hAnsi="Simplified Arabic" w:cs="Simplified Arabic"/>
          <w:b/>
          <w:bCs/>
          <w:sz w:val="24"/>
          <w:szCs w:val="24"/>
        </w:rPr>
        <w:t>..........</w:t>
      </w:r>
      <w:r w:rsidRPr="00421DD2">
        <w:rPr>
          <w:rFonts w:ascii="Simplified Arabic" w:eastAsia="Simplified Arabic" w:hAnsi="Simplified Arabic" w:cs="Simplified Arabic"/>
          <w:b/>
          <w:bCs/>
          <w:sz w:val="24"/>
          <w:szCs w:val="24"/>
          <w:rtl/>
        </w:rPr>
        <w:t>التاريـخ</w:t>
      </w:r>
      <w:r>
        <w:rPr>
          <w:rFonts w:ascii="Simplified Arabic" w:eastAsia="Simplified Arabic" w:hAnsi="Simplified Arabic" w:cs="Simplified Arabic" w:hint="cs"/>
          <w:b/>
          <w:bCs/>
          <w:sz w:val="24"/>
          <w:szCs w:val="24"/>
          <w:rtl/>
        </w:rPr>
        <w:t>:</w:t>
      </w:r>
      <w:r w:rsidRPr="00421DD2">
        <w:rPr>
          <w:rFonts w:ascii="Simplified Arabic" w:eastAsia="Simplified Arabic" w:hAnsi="Simplified Arabic" w:cs="Simplified Arabic"/>
          <w:b/>
          <w:bCs/>
          <w:sz w:val="24"/>
          <w:szCs w:val="24"/>
        </w:rPr>
        <w:t>.......</w:t>
      </w:r>
      <w:r w:rsidR="00577270">
        <w:rPr>
          <w:rFonts w:ascii="Simplified Arabic" w:eastAsia="Simplified Arabic" w:hAnsi="Simplified Arabic" w:cs="Simplified Arabic"/>
          <w:b/>
          <w:bCs/>
          <w:sz w:val="24"/>
          <w:szCs w:val="24"/>
        </w:rPr>
        <w:t>.....</w:t>
      </w:r>
      <w:r w:rsidRPr="00421DD2">
        <w:rPr>
          <w:rFonts w:ascii="Simplified Arabic" w:eastAsia="Simplified Arabic" w:hAnsi="Simplified Arabic" w:cs="Simplified Arabic"/>
          <w:b/>
          <w:bCs/>
          <w:sz w:val="24"/>
          <w:szCs w:val="24"/>
        </w:rPr>
        <w:t>.......</w:t>
      </w:r>
    </w:p>
    <w:sectPr w:rsidR="00875986" w:rsidSect="00CB78DD">
      <w:headerReference w:type="default" r:id="rId7"/>
      <w:pgSz w:w="11906" w:h="16838"/>
      <w:pgMar w:top="1521" w:right="849" w:bottom="284" w:left="851" w:header="56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D26C9" w14:textId="77777777" w:rsidR="00A346B2" w:rsidRDefault="00A346B2" w:rsidP="000205CB">
      <w:r>
        <w:separator/>
      </w:r>
    </w:p>
  </w:endnote>
  <w:endnote w:type="continuationSeparator" w:id="0">
    <w:p w14:paraId="382EFC0C" w14:textId="77777777" w:rsidR="00A346B2" w:rsidRDefault="00A346B2" w:rsidP="0002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BE652" w14:textId="77777777" w:rsidR="00A346B2" w:rsidRDefault="00A346B2" w:rsidP="000205CB">
      <w:r>
        <w:separator/>
      </w:r>
    </w:p>
  </w:footnote>
  <w:footnote w:type="continuationSeparator" w:id="0">
    <w:p w14:paraId="5B38E517" w14:textId="77777777" w:rsidR="00A346B2" w:rsidRDefault="00A346B2" w:rsidP="00020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34D83" w14:textId="65F62011" w:rsidR="00CB78DD" w:rsidRPr="00217DE4" w:rsidRDefault="000205CB" w:rsidP="00CB78DD">
    <w:pPr>
      <w:pStyle w:val="Header"/>
      <w:jc w:val="center"/>
      <w:rPr>
        <w:sz w:val="24"/>
        <w:szCs w:val="24"/>
        <w:rtl/>
        <w:lang w:bidi="ar-JO"/>
      </w:rPr>
    </w:pPr>
    <w:r w:rsidRPr="00217DE4">
      <w:rPr>
        <w:rFonts w:hint="cs"/>
        <w:sz w:val="24"/>
        <w:szCs w:val="24"/>
        <w:rtl/>
        <w:lang w:bidi="ar-JO"/>
      </w:rPr>
      <w:t>امتحان شهادة الدراسة الثانوية العامة لعام</w:t>
    </w:r>
    <w:r w:rsidR="00CB78DD" w:rsidRPr="00217DE4">
      <w:rPr>
        <w:rFonts w:hint="cs"/>
        <w:sz w:val="24"/>
        <w:szCs w:val="24"/>
        <w:rtl/>
        <w:lang w:bidi="ar-JO"/>
      </w:rPr>
      <w:t xml:space="preserve">  </w:t>
    </w:r>
    <w:r w:rsidR="00A30A39">
      <w:rPr>
        <w:rFonts w:hint="cs"/>
        <w:sz w:val="24"/>
        <w:szCs w:val="24"/>
        <w:rtl/>
        <w:lang w:bidi="ar-JO"/>
      </w:rPr>
      <w:t xml:space="preserve">    </w:t>
    </w:r>
    <w:r w:rsidR="00CB78DD" w:rsidRPr="00217DE4">
      <w:rPr>
        <w:rFonts w:hint="cs"/>
        <w:sz w:val="24"/>
        <w:szCs w:val="24"/>
        <w:rtl/>
        <w:lang w:bidi="ar-JO"/>
      </w:rPr>
      <w:t xml:space="preserve">   / الامتحان</w:t>
    </w:r>
  </w:p>
  <w:p w14:paraId="563158A1" w14:textId="77777777" w:rsidR="00906228" w:rsidRDefault="00906228" w:rsidP="00CB78DD">
    <w:pPr>
      <w:pStyle w:val="Header"/>
      <w:jc w:val="center"/>
      <w:rPr>
        <w:sz w:val="24"/>
        <w:szCs w:val="24"/>
        <w:rtl/>
        <w:lang w:bidi="ar-JO"/>
      </w:rPr>
    </w:pPr>
  </w:p>
  <w:p w14:paraId="3E22019D" w14:textId="77777777" w:rsidR="000205CB" w:rsidRPr="00217DE4" w:rsidRDefault="000205CB" w:rsidP="00217DE4">
    <w:pPr>
      <w:pStyle w:val="Header"/>
      <w:jc w:val="center"/>
      <w:rPr>
        <w:sz w:val="24"/>
        <w:szCs w:val="24"/>
        <w:lang w:bidi="ar-JO"/>
      </w:rPr>
    </w:pPr>
    <w:r w:rsidRPr="00217DE4">
      <w:rPr>
        <w:rFonts w:hint="cs"/>
        <w:sz w:val="24"/>
        <w:szCs w:val="24"/>
        <w:rtl/>
        <w:lang w:bidi="ar-JO"/>
      </w:rPr>
      <w:t>مديرية التربية والتعليم :                           اسم القاعة :                       رقم القاعة :                     المبحث :                 الجلسة :</w:t>
    </w:r>
  </w:p>
  <w:p w14:paraId="39A4B7CE" w14:textId="77777777" w:rsidR="000205CB" w:rsidRPr="00217DE4" w:rsidRDefault="000205CB" w:rsidP="00217DE4">
    <w:pPr>
      <w:pStyle w:val="Header"/>
      <w:tabs>
        <w:tab w:val="center" w:pos="5103"/>
        <w:tab w:val="left" w:pos="6735"/>
      </w:tabs>
      <w:jc w:val="center"/>
      <w:rPr>
        <w:b/>
        <w:bCs/>
        <w:lang w:bidi="ar-JO"/>
      </w:rPr>
    </w:pPr>
    <w:r w:rsidRPr="00217DE4">
      <w:rPr>
        <w:rFonts w:hint="cs"/>
        <w:sz w:val="24"/>
        <w:szCs w:val="24"/>
        <w:rtl/>
        <w:lang w:bidi="ar-JO"/>
      </w:rPr>
      <w:t>الواجبات اليومية لرئيس القاعة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EF"/>
    <w:rsid w:val="000205CB"/>
    <w:rsid w:val="0003212F"/>
    <w:rsid w:val="00052317"/>
    <w:rsid w:val="00052A08"/>
    <w:rsid w:val="000D7962"/>
    <w:rsid w:val="000E4629"/>
    <w:rsid w:val="00100B7B"/>
    <w:rsid w:val="001F406D"/>
    <w:rsid w:val="002105A9"/>
    <w:rsid w:val="00217DE4"/>
    <w:rsid w:val="00262CB4"/>
    <w:rsid w:val="00303CFC"/>
    <w:rsid w:val="003332EF"/>
    <w:rsid w:val="00355430"/>
    <w:rsid w:val="0036113C"/>
    <w:rsid w:val="003C726D"/>
    <w:rsid w:val="003D4D16"/>
    <w:rsid w:val="003F58BA"/>
    <w:rsid w:val="004606D8"/>
    <w:rsid w:val="00472A69"/>
    <w:rsid w:val="00515B72"/>
    <w:rsid w:val="0054507E"/>
    <w:rsid w:val="00577270"/>
    <w:rsid w:val="00601FF2"/>
    <w:rsid w:val="00607BBF"/>
    <w:rsid w:val="00647DCD"/>
    <w:rsid w:val="00721FC8"/>
    <w:rsid w:val="00735082"/>
    <w:rsid w:val="007B2BC7"/>
    <w:rsid w:val="007E4A19"/>
    <w:rsid w:val="008075A8"/>
    <w:rsid w:val="00807836"/>
    <w:rsid w:val="0082618C"/>
    <w:rsid w:val="00847537"/>
    <w:rsid w:val="00875986"/>
    <w:rsid w:val="00906228"/>
    <w:rsid w:val="009374AE"/>
    <w:rsid w:val="00943EAD"/>
    <w:rsid w:val="00A30A39"/>
    <w:rsid w:val="00A346B2"/>
    <w:rsid w:val="00A62239"/>
    <w:rsid w:val="00CB116E"/>
    <w:rsid w:val="00CB2666"/>
    <w:rsid w:val="00CB78DD"/>
    <w:rsid w:val="00D22912"/>
    <w:rsid w:val="00DC5A7A"/>
    <w:rsid w:val="00DF46B8"/>
    <w:rsid w:val="00E1046D"/>
    <w:rsid w:val="00E2000B"/>
    <w:rsid w:val="00E266A4"/>
    <w:rsid w:val="00E6368A"/>
    <w:rsid w:val="00F80B9F"/>
    <w:rsid w:val="00FF7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44DB0"/>
  <w15:docId w15:val="{7CFCCBFB-892F-402B-B565-0BAF7E52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205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205CB"/>
  </w:style>
  <w:style w:type="paragraph" w:styleId="Header">
    <w:name w:val="header"/>
    <w:basedOn w:val="Normal"/>
    <w:link w:val="HeaderChar"/>
    <w:uiPriority w:val="99"/>
    <w:unhideWhenUsed/>
    <w:rsid w:val="000205C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5C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205C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5CB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DF46B8"/>
    <w:rPr>
      <w:rFonts w:ascii="Simplified Arabic" w:eastAsia="Simplified Arabic" w:hAnsi="Simplified Arabic" w:cs="Simplified Arabic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F46B8"/>
    <w:rPr>
      <w:rFonts w:ascii="Simplified Arabic" w:eastAsia="Simplified Arabic" w:hAnsi="Simplified Arabic" w:cs="Simplified Arabic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086B1-2D7C-4823-9C8A-1FE82EA50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 Ahmad</dc:creator>
  <cp:keywords/>
  <dc:description/>
  <cp:lastModifiedBy>alsif331976@gmail.com</cp:lastModifiedBy>
  <cp:revision>12</cp:revision>
  <dcterms:created xsi:type="dcterms:W3CDTF">2021-05-17T05:32:00Z</dcterms:created>
  <dcterms:modified xsi:type="dcterms:W3CDTF">2024-12-14T05:34:00Z</dcterms:modified>
</cp:coreProperties>
</file>